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33752" w14:textId="22D587E4" w:rsidR="00A62E6F" w:rsidRDefault="00557D8C">
      <w:pPr>
        <w:pStyle w:val="BodyText"/>
        <w:spacing w:before="80" w:line="285" w:lineRule="auto"/>
        <w:ind w:left="2123" w:right="2136"/>
        <w:jc w:val="center"/>
      </w:pPr>
      <w:r>
        <w:rPr>
          <w:color w:val="080808"/>
          <w:w w:val="90"/>
        </w:rPr>
        <w:t>WINTER GREEN ESTATES</w:t>
      </w:r>
      <w:r>
        <w:rPr>
          <w:color w:val="080808"/>
          <w:spacing w:val="-2"/>
          <w:w w:val="90"/>
        </w:rPr>
        <w:t xml:space="preserve"> </w:t>
      </w:r>
      <w:r>
        <w:rPr>
          <w:color w:val="080808"/>
          <w:w w:val="90"/>
        </w:rPr>
        <w:t xml:space="preserve">RECREATION, INCORPORATED </w:t>
      </w:r>
      <w:r>
        <w:rPr>
          <w:color w:val="080808"/>
        </w:rPr>
        <w:t>BYLAWS -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202</w:t>
      </w:r>
      <w:r w:rsidR="001E6622">
        <w:rPr>
          <w:color w:val="080808"/>
        </w:rPr>
        <w:t>3</w:t>
      </w:r>
    </w:p>
    <w:p w14:paraId="18633753" w14:textId="744BAF84" w:rsidR="00A62E6F" w:rsidRDefault="00557D8C">
      <w:pPr>
        <w:pStyle w:val="BodyText"/>
        <w:spacing w:before="16" w:line="283" w:lineRule="auto"/>
        <w:ind w:left="3071" w:right="3039"/>
        <w:jc w:val="center"/>
        <w:rPr>
          <w:rFonts w:ascii="Times New Roman"/>
          <w:sz w:val="22"/>
        </w:rPr>
      </w:pPr>
      <w:r>
        <w:rPr>
          <w:color w:val="080808"/>
          <w:w w:val="105"/>
        </w:rPr>
        <w:t>(As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amended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at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the annual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 xml:space="preserve">meeting of January </w:t>
      </w:r>
      <w:r w:rsidR="001E6622">
        <w:rPr>
          <w:rFonts w:ascii="Times New Roman"/>
          <w:color w:val="080808"/>
          <w:w w:val="105"/>
          <w:sz w:val="22"/>
        </w:rPr>
        <w:t>31</w:t>
      </w:r>
      <w:r>
        <w:rPr>
          <w:rFonts w:ascii="Times New Roman"/>
          <w:color w:val="080808"/>
          <w:w w:val="105"/>
          <w:sz w:val="22"/>
        </w:rPr>
        <w:t>, 202</w:t>
      </w:r>
      <w:r w:rsidR="001E6622">
        <w:rPr>
          <w:rFonts w:ascii="Times New Roman"/>
          <w:color w:val="080808"/>
          <w:w w:val="105"/>
          <w:sz w:val="22"/>
        </w:rPr>
        <w:t>3</w:t>
      </w:r>
      <w:r>
        <w:rPr>
          <w:rFonts w:ascii="Times New Roman"/>
          <w:color w:val="080808"/>
          <w:w w:val="105"/>
          <w:sz w:val="22"/>
        </w:rPr>
        <w:t>)</w:t>
      </w:r>
    </w:p>
    <w:p w14:paraId="18633754" w14:textId="77777777" w:rsidR="00A62E6F" w:rsidRDefault="00A62E6F">
      <w:pPr>
        <w:pStyle w:val="BodyText"/>
        <w:spacing w:before="5"/>
        <w:rPr>
          <w:rFonts w:ascii="Times New Roman"/>
          <w:sz w:val="27"/>
        </w:rPr>
      </w:pPr>
    </w:p>
    <w:p w14:paraId="18633755" w14:textId="77777777" w:rsidR="00A62E6F" w:rsidRDefault="00557D8C">
      <w:pPr>
        <w:pStyle w:val="BodyText"/>
        <w:ind w:left="2123" w:right="2120"/>
        <w:jc w:val="center"/>
      </w:pPr>
      <w:r>
        <w:rPr>
          <w:color w:val="080808"/>
          <w:w w:val="85"/>
        </w:rPr>
        <w:t>ARTICLE</w:t>
      </w:r>
      <w:r>
        <w:rPr>
          <w:color w:val="080808"/>
          <w:spacing w:val="21"/>
        </w:rPr>
        <w:t xml:space="preserve"> </w:t>
      </w:r>
      <w:r>
        <w:rPr>
          <w:color w:val="080808"/>
          <w:spacing w:val="-10"/>
          <w:w w:val="95"/>
        </w:rPr>
        <w:t>I</w:t>
      </w:r>
    </w:p>
    <w:p w14:paraId="18633756" w14:textId="77777777" w:rsidR="00A62E6F" w:rsidRDefault="00557D8C">
      <w:pPr>
        <w:pStyle w:val="BodyText"/>
        <w:spacing w:before="66"/>
        <w:ind w:left="2123" w:right="2111"/>
        <w:jc w:val="center"/>
      </w:pPr>
      <w:r>
        <w:rPr>
          <w:color w:val="080808"/>
          <w:spacing w:val="-2"/>
          <w:w w:val="105"/>
        </w:rPr>
        <w:t>General</w:t>
      </w:r>
    </w:p>
    <w:p w14:paraId="18633757" w14:textId="77777777" w:rsidR="00A62E6F" w:rsidRDefault="00A62E6F">
      <w:pPr>
        <w:pStyle w:val="BodyText"/>
        <w:spacing w:before="3"/>
        <w:rPr>
          <w:sz w:val="22"/>
        </w:rPr>
      </w:pPr>
    </w:p>
    <w:p w14:paraId="18633758" w14:textId="77777777" w:rsidR="00A62E6F" w:rsidRDefault="00A62E6F">
      <w:pPr>
        <w:sectPr w:rsidR="00A62E6F">
          <w:type w:val="continuous"/>
          <w:pgSz w:w="12220" w:h="15760"/>
          <w:pgMar w:top="1320" w:right="1000" w:bottom="280" w:left="1620" w:header="720" w:footer="720" w:gutter="0"/>
          <w:cols w:space="720"/>
        </w:sectPr>
      </w:pPr>
    </w:p>
    <w:p w14:paraId="18633759" w14:textId="77777777" w:rsidR="00A62E6F" w:rsidRDefault="00557D8C">
      <w:pPr>
        <w:pStyle w:val="BodyText"/>
        <w:spacing w:before="105"/>
        <w:ind w:left="125"/>
        <w:rPr>
          <w:rFonts w:ascii="Times New Roman"/>
          <w:sz w:val="22"/>
        </w:rPr>
      </w:pPr>
      <w:r>
        <w:rPr>
          <w:color w:val="080808"/>
        </w:rPr>
        <w:t>Section</w:t>
      </w:r>
      <w:r>
        <w:rPr>
          <w:color w:val="080808"/>
          <w:spacing w:val="11"/>
        </w:rPr>
        <w:t xml:space="preserve"> </w:t>
      </w:r>
      <w:r>
        <w:rPr>
          <w:rFonts w:ascii="Times New Roman"/>
          <w:color w:val="080808"/>
          <w:spacing w:val="-5"/>
          <w:sz w:val="22"/>
        </w:rPr>
        <w:t>1.</w:t>
      </w:r>
    </w:p>
    <w:p w14:paraId="1863375A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5B" w14:textId="77777777" w:rsidR="00A62E6F" w:rsidRDefault="00A62E6F">
      <w:pPr>
        <w:pStyle w:val="BodyText"/>
        <w:spacing w:before="3"/>
        <w:rPr>
          <w:rFonts w:ascii="Times New Roman"/>
          <w:sz w:val="31"/>
        </w:rPr>
      </w:pPr>
    </w:p>
    <w:p w14:paraId="1863375C" w14:textId="77777777" w:rsidR="00A62E6F" w:rsidRDefault="00557D8C">
      <w:pPr>
        <w:pStyle w:val="BodyText"/>
        <w:ind w:left="129"/>
        <w:rPr>
          <w:rFonts w:ascii="Times New Roman"/>
          <w:sz w:val="22"/>
        </w:rPr>
      </w:pPr>
      <w:r>
        <w:rPr>
          <w:color w:val="080808"/>
          <w:w w:val="105"/>
        </w:rPr>
        <w:t>Section</w:t>
      </w:r>
      <w:r>
        <w:rPr>
          <w:color w:val="080808"/>
          <w:spacing w:val="-11"/>
          <w:w w:val="105"/>
        </w:rPr>
        <w:t xml:space="preserve"> </w:t>
      </w:r>
      <w:r>
        <w:rPr>
          <w:rFonts w:ascii="Times New Roman"/>
          <w:color w:val="080808"/>
          <w:spacing w:val="-5"/>
          <w:w w:val="105"/>
          <w:sz w:val="22"/>
        </w:rPr>
        <w:t>2.</w:t>
      </w:r>
    </w:p>
    <w:p w14:paraId="1863375D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5E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5F" w14:textId="77777777" w:rsidR="00A62E6F" w:rsidRDefault="00A62E6F">
      <w:pPr>
        <w:pStyle w:val="BodyText"/>
        <w:spacing w:before="6"/>
        <w:rPr>
          <w:rFonts w:ascii="Times New Roman"/>
          <w:sz w:val="31"/>
        </w:rPr>
      </w:pPr>
    </w:p>
    <w:p w14:paraId="18633760" w14:textId="77777777" w:rsidR="00A62E6F" w:rsidRDefault="00557D8C">
      <w:pPr>
        <w:pStyle w:val="BodyText"/>
        <w:spacing w:before="1"/>
        <w:ind w:left="125"/>
        <w:rPr>
          <w:rFonts w:ascii="Times New Roman"/>
          <w:sz w:val="22"/>
        </w:rPr>
      </w:pPr>
      <w:r>
        <w:rPr>
          <w:color w:val="080808"/>
        </w:rPr>
        <w:t>Section</w:t>
      </w:r>
      <w:r>
        <w:rPr>
          <w:color w:val="080808"/>
          <w:spacing w:val="23"/>
        </w:rPr>
        <w:t xml:space="preserve"> </w:t>
      </w:r>
      <w:r>
        <w:rPr>
          <w:rFonts w:ascii="Times New Roman"/>
          <w:color w:val="080808"/>
          <w:spacing w:val="-5"/>
          <w:sz w:val="22"/>
        </w:rPr>
        <w:t>3.</w:t>
      </w:r>
    </w:p>
    <w:p w14:paraId="18633761" w14:textId="77777777" w:rsidR="00A62E6F" w:rsidRDefault="00A62E6F">
      <w:pPr>
        <w:pStyle w:val="BodyText"/>
        <w:spacing w:before="3"/>
        <w:rPr>
          <w:rFonts w:ascii="Times New Roman"/>
          <w:sz w:val="29"/>
        </w:rPr>
      </w:pPr>
    </w:p>
    <w:p w14:paraId="18633762" w14:textId="77777777" w:rsidR="00A62E6F" w:rsidRDefault="00557D8C">
      <w:pPr>
        <w:pStyle w:val="BodyText"/>
        <w:ind w:left="125"/>
        <w:rPr>
          <w:rFonts w:ascii="Times New Roman"/>
        </w:rPr>
      </w:pPr>
      <w:r>
        <w:rPr>
          <w:color w:val="080808"/>
          <w:w w:val="105"/>
        </w:rPr>
        <w:t>Section</w:t>
      </w:r>
      <w:r>
        <w:rPr>
          <w:color w:val="080808"/>
          <w:spacing w:val="-15"/>
          <w:w w:val="105"/>
        </w:rPr>
        <w:t xml:space="preserve"> </w:t>
      </w:r>
      <w:r>
        <w:rPr>
          <w:rFonts w:ascii="Times New Roman"/>
          <w:color w:val="080808"/>
          <w:spacing w:val="-5"/>
          <w:w w:val="105"/>
        </w:rPr>
        <w:t>4.</w:t>
      </w:r>
    </w:p>
    <w:p w14:paraId="18633763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64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65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66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67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68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69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6A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6B" w14:textId="77777777" w:rsidR="00A62E6F" w:rsidRDefault="00557D8C">
      <w:pPr>
        <w:pStyle w:val="BodyText"/>
        <w:spacing w:before="184"/>
        <w:ind w:left="125"/>
        <w:rPr>
          <w:rFonts w:ascii="Times New Roman"/>
        </w:rPr>
      </w:pPr>
      <w:r>
        <w:rPr>
          <w:color w:val="080808"/>
        </w:rPr>
        <w:t>Section</w:t>
      </w:r>
      <w:r>
        <w:rPr>
          <w:color w:val="080808"/>
          <w:spacing w:val="12"/>
        </w:rPr>
        <w:t xml:space="preserve"> </w:t>
      </w:r>
      <w:r>
        <w:rPr>
          <w:rFonts w:ascii="Times New Roman"/>
          <w:color w:val="080808"/>
          <w:spacing w:val="-5"/>
        </w:rPr>
        <w:t>1.</w:t>
      </w:r>
    </w:p>
    <w:p w14:paraId="1863376C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6D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6E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6F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70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71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72" w14:textId="77777777" w:rsidR="00A62E6F" w:rsidRDefault="00A62E6F">
      <w:pPr>
        <w:pStyle w:val="BodyText"/>
        <w:rPr>
          <w:rFonts w:ascii="Times New Roman"/>
          <w:sz w:val="24"/>
        </w:rPr>
      </w:pPr>
    </w:p>
    <w:p w14:paraId="18633773" w14:textId="77777777" w:rsidR="00A62E6F" w:rsidRDefault="00557D8C">
      <w:pPr>
        <w:pStyle w:val="BodyText"/>
        <w:spacing w:before="175"/>
        <w:ind w:left="115"/>
      </w:pPr>
      <w:r>
        <w:rPr>
          <w:color w:val="080808"/>
          <w:w w:val="105"/>
        </w:rPr>
        <w:t>Section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spacing w:val="-5"/>
          <w:w w:val="105"/>
        </w:rPr>
        <w:t>2.</w:t>
      </w:r>
    </w:p>
    <w:p w14:paraId="18633774" w14:textId="77777777" w:rsidR="00A62E6F" w:rsidRDefault="00A62E6F">
      <w:pPr>
        <w:pStyle w:val="BodyText"/>
        <w:rPr>
          <w:sz w:val="22"/>
        </w:rPr>
      </w:pPr>
    </w:p>
    <w:p w14:paraId="18633775" w14:textId="77777777" w:rsidR="00A62E6F" w:rsidRDefault="00A62E6F">
      <w:pPr>
        <w:pStyle w:val="BodyText"/>
        <w:rPr>
          <w:sz w:val="22"/>
        </w:rPr>
      </w:pPr>
    </w:p>
    <w:p w14:paraId="18633776" w14:textId="77777777" w:rsidR="00A62E6F" w:rsidRDefault="00A62E6F">
      <w:pPr>
        <w:pStyle w:val="BodyText"/>
        <w:rPr>
          <w:sz w:val="22"/>
        </w:rPr>
      </w:pPr>
    </w:p>
    <w:p w14:paraId="18633777" w14:textId="77777777" w:rsidR="00A62E6F" w:rsidRDefault="00A62E6F">
      <w:pPr>
        <w:pStyle w:val="BodyText"/>
        <w:rPr>
          <w:sz w:val="22"/>
        </w:rPr>
      </w:pPr>
    </w:p>
    <w:p w14:paraId="18633778" w14:textId="77777777" w:rsidR="00A62E6F" w:rsidRDefault="00A62E6F">
      <w:pPr>
        <w:pStyle w:val="BodyText"/>
        <w:rPr>
          <w:sz w:val="22"/>
        </w:rPr>
      </w:pPr>
    </w:p>
    <w:p w14:paraId="18633779" w14:textId="77777777" w:rsidR="00A62E6F" w:rsidRDefault="00A62E6F">
      <w:pPr>
        <w:pStyle w:val="BodyText"/>
        <w:rPr>
          <w:sz w:val="22"/>
        </w:rPr>
      </w:pPr>
    </w:p>
    <w:p w14:paraId="1863377A" w14:textId="77777777" w:rsidR="00A62E6F" w:rsidRDefault="00A62E6F">
      <w:pPr>
        <w:pStyle w:val="BodyText"/>
        <w:spacing w:before="4"/>
        <w:rPr>
          <w:sz w:val="23"/>
        </w:rPr>
      </w:pPr>
    </w:p>
    <w:p w14:paraId="1863377B" w14:textId="77777777" w:rsidR="00A62E6F" w:rsidRDefault="00557D8C">
      <w:pPr>
        <w:pStyle w:val="BodyText"/>
        <w:spacing w:before="1"/>
        <w:ind w:left="110"/>
      </w:pPr>
      <w:r>
        <w:rPr>
          <w:color w:val="080808"/>
          <w:spacing w:val="-2"/>
          <w:w w:val="105"/>
        </w:rPr>
        <w:t xml:space="preserve">Section </w:t>
      </w:r>
      <w:r>
        <w:rPr>
          <w:color w:val="080808"/>
          <w:spacing w:val="-5"/>
          <w:w w:val="105"/>
        </w:rPr>
        <w:t>3.</w:t>
      </w:r>
    </w:p>
    <w:p w14:paraId="1863377C" w14:textId="77777777" w:rsidR="00A62E6F" w:rsidRDefault="00557D8C">
      <w:pPr>
        <w:pStyle w:val="BodyText"/>
        <w:spacing w:before="94" w:line="300" w:lineRule="auto"/>
        <w:ind w:left="125" w:right="120" w:hanging="6"/>
      </w:pPr>
      <w:r>
        <w:br w:type="column"/>
      </w:r>
      <w:r>
        <w:rPr>
          <w:color w:val="080808"/>
          <w:w w:val="105"/>
        </w:rPr>
        <w:t>The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purpose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of the Corporation shall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to provide desirable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facilities for its members and guests.</w:t>
      </w:r>
    </w:p>
    <w:p w14:paraId="1863377D" w14:textId="77777777" w:rsidR="00A62E6F" w:rsidRDefault="00A62E6F">
      <w:pPr>
        <w:pStyle w:val="BodyText"/>
        <w:spacing w:before="9"/>
        <w:rPr>
          <w:sz w:val="24"/>
        </w:rPr>
      </w:pPr>
    </w:p>
    <w:p w14:paraId="1863377E" w14:textId="77777777" w:rsidR="00A62E6F" w:rsidRDefault="00557D8C">
      <w:pPr>
        <w:pStyle w:val="BodyText"/>
        <w:spacing w:line="297" w:lineRule="auto"/>
        <w:ind w:left="127" w:right="120" w:hanging="3"/>
      </w:pPr>
      <w:r>
        <w:rPr>
          <w:color w:val="080808"/>
          <w:w w:val="105"/>
        </w:rPr>
        <w:t>The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office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of Winter Green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Estates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Recreation,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Incorporated ("Winter Green Estates" 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"Corporation"),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 xml:space="preserve">shall </w:t>
      </w:r>
      <w:proofErr w:type="gramStart"/>
      <w:r>
        <w:rPr>
          <w:color w:val="080808"/>
          <w:w w:val="105"/>
        </w:rPr>
        <w:t>be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located in</w:t>
      </w:r>
      <w:proofErr w:type="gramEnd"/>
      <w:r>
        <w:rPr>
          <w:color w:val="080808"/>
          <w:w w:val="105"/>
        </w:rPr>
        <w:t xml:space="preserve"> the City of Mission, Hidalgo County, Texas.</w:t>
      </w:r>
    </w:p>
    <w:p w14:paraId="1863377F" w14:textId="77777777" w:rsidR="00A62E6F" w:rsidRDefault="00A62E6F">
      <w:pPr>
        <w:pStyle w:val="BodyText"/>
        <w:spacing w:before="8"/>
        <w:rPr>
          <w:sz w:val="22"/>
        </w:rPr>
      </w:pPr>
    </w:p>
    <w:p w14:paraId="18633780" w14:textId="77777777" w:rsidR="00A62E6F" w:rsidRDefault="00557D8C">
      <w:pPr>
        <w:pStyle w:val="BodyText"/>
        <w:ind w:left="120"/>
        <w:rPr>
          <w:rFonts w:ascii="Times New Roman"/>
          <w:sz w:val="22"/>
        </w:rPr>
      </w:pPr>
      <w:r>
        <w:rPr>
          <w:color w:val="080808"/>
          <w:w w:val="105"/>
        </w:rPr>
        <w:t>The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fiscal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year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6"/>
          <w:w w:val="105"/>
        </w:rPr>
        <w:t xml:space="preserve"> </w:t>
      </w:r>
      <w:r>
        <w:rPr>
          <w:color w:val="080808"/>
          <w:w w:val="105"/>
        </w:rPr>
        <w:t>Corporation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begin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January</w:t>
      </w:r>
      <w:r>
        <w:rPr>
          <w:color w:val="080808"/>
          <w:spacing w:val="-15"/>
          <w:w w:val="105"/>
        </w:rPr>
        <w:t xml:space="preserve"> </w:t>
      </w:r>
      <w:r>
        <w:rPr>
          <w:rFonts w:ascii="Times New Roman"/>
          <w:color w:val="080808"/>
          <w:w w:val="105"/>
          <w:sz w:val="22"/>
        </w:rPr>
        <w:t>1</w:t>
      </w:r>
      <w:r>
        <w:rPr>
          <w:rFonts w:ascii="Times New Roman"/>
          <w:color w:val="080808"/>
          <w:spacing w:val="4"/>
          <w:w w:val="105"/>
          <w:sz w:val="22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end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 xml:space="preserve">December </w:t>
      </w:r>
      <w:r>
        <w:rPr>
          <w:rFonts w:ascii="Times New Roman"/>
          <w:color w:val="080808"/>
          <w:spacing w:val="-5"/>
          <w:w w:val="105"/>
          <w:sz w:val="22"/>
        </w:rPr>
        <w:t>31.</w:t>
      </w:r>
    </w:p>
    <w:p w14:paraId="18633781" w14:textId="77777777" w:rsidR="00A62E6F" w:rsidRDefault="00A62E6F">
      <w:pPr>
        <w:pStyle w:val="BodyText"/>
        <w:spacing w:before="8"/>
        <w:rPr>
          <w:rFonts w:ascii="Times New Roman"/>
          <w:sz w:val="29"/>
        </w:rPr>
      </w:pPr>
    </w:p>
    <w:p w14:paraId="18633782" w14:textId="77777777" w:rsidR="00A62E6F" w:rsidRDefault="00557D8C">
      <w:pPr>
        <w:pStyle w:val="BodyText"/>
        <w:spacing w:before="1" w:line="285" w:lineRule="auto"/>
        <w:ind w:left="130" w:right="258" w:hanging="6"/>
        <w:jc w:val="both"/>
      </w:pPr>
      <w:r>
        <w:rPr>
          <w:color w:val="080808"/>
          <w:w w:val="105"/>
        </w:rPr>
        <w:t>The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governing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body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the Corporation shall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Board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of Directors.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Board shall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consist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9"/>
          <w:w w:val="105"/>
        </w:rPr>
        <w:t xml:space="preserve"> </w:t>
      </w:r>
      <w:r>
        <w:rPr>
          <w:color w:val="080808"/>
          <w:w w:val="105"/>
        </w:rPr>
        <w:t>Officers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(President,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Vice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President,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Secretary,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Treasurer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and Assistant Treasurer) and</w:t>
      </w:r>
      <w:r>
        <w:rPr>
          <w:color w:val="080808"/>
          <w:spacing w:val="-11"/>
          <w:w w:val="105"/>
        </w:rPr>
        <w:t xml:space="preserve"> </w:t>
      </w:r>
      <w:r>
        <w:rPr>
          <w:rFonts w:ascii="Times New Roman"/>
          <w:color w:val="080808"/>
          <w:w w:val="105"/>
        </w:rPr>
        <w:t>14</w:t>
      </w:r>
      <w:r>
        <w:rPr>
          <w:rFonts w:ascii="Times New Roman"/>
          <w:color w:val="080808"/>
          <w:spacing w:val="39"/>
          <w:w w:val="105"/>
        </w:rPr>
        <w:t xml:space="preserve"> </w:t>
      </w:r>
      <w:r>
        <w:rPr>
          <w:color w:val="080808"/>
          <w:w w:val="105"/>
        </w:rPr>
        <w:t>elected Block Representatives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or their Alternates.</w:t>
      </w:r>
    </w:p>
    <w:p w14:paraId="18633783" w14:textId="77777777" w:rsidR="00A62E6F" w:rsidRDefault="00557D8C">
      <w:pPr>
        <w:pStyle w:val="BodyText"/>
        <w:spacing w:before="6" w:line="290" w:lineRule="auto"/>
        <w:ind w:left="136" w:right="612" w:hanging="9"/>
        <w:jc w:val="both"/>
      </w:pPr>
      <w:r>
        <w:rPr>
          <w:color w:val="080808"/>
          <w:w w:val="105"/>
        </w:rPr>
        <w:t>Management Certificate shall be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filed no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later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than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thirty (30) days after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the annual meeting.</w:t>
      </w:r>
    </w:p>
    <w:p w14:paraId="18633784" w14:textId="77777777" w:rsidR="00A62E6F" w:rsidRDefault="00A62E6F">
      <w:pPr>
        <w:pStyle w:val="BodyText"/>
        <w:spacing w:before="6"/>
        <w:rPr>
          <w:sz w:val="26"/>
        </w:rPr>
      </w:pPr>
    </w:p>
    <w:p w14:paraId="18633785" w14:textId="77777777" w:rsidR="00A62E6F" w:rsidRDefault="00557D8C">
      <w:pPr>
        <w:pStyle w:val="BodyText"/>
        <w:ind w:left="2887" w:right="4291"/>
        <w:jc w:val="center"/>
      </w:pPr>
      <w:r>
        <w:rPr>
          <w:color w:val="080808"/>
          <w:w w:val="85"/>
        </w:rPr>
        <w:t>ARTICLE</w:t>
      </w:r>
      <w:r>
        <w:rPr>
          <w:color w:val="080808"/>
          <w:spacing w:val="21"/>
        </w:rPr>
        <w:t xml:space="preserve"> </w:t>
      </w:r>
      <w:r>
        <w:rPr>
          <w:color w:val="080808"/>
          <w:spacing w:val="-5"/>
        </w:rPr>
        <w:t>II</w:t>
      </w:r>
    </w:p>
    <w:p w14:paraId="18633786" w14:textId="77777777" w:rsidR="00A62E6F" w:rsidRDefault="00557D8C">
      <w:pPr>
        <w:pStyle w:val="BodyText"/>
        <w:spacing w:before="52"/>
        <w:ind w:left="2887" w:right="4276"/>
        <w:jc w:val="center"/>
      </w:pPr>
      <w:r>
        <w:rPr>
          <w:color w:val="080808"/>
          <w:spacing w:val="-2"/>
          <w:w w:val="105"/>
        </w:rPr>
        <w:t>Meetings</w:t>
      </w:r>
    </w:p>
    <w:p w14:paraId="18633787" w14:textId="77777777" w:rsidR="00A62E6F" w:rsidRDefault="00A62E6F">
      <w:pPr>
        <w:pStyle w:val="BodyText"/>
        <w:spacing w:before="4"/>
        <w:rPr>
          <w:sz w:val="30"/>
        </w:rPr>
      </w:pPr>
    </w:p>
    <w:p w14:paraId="18633788" w14:textId="77777777" w:rsidR="00A62E6F" w:rsidRDefault="00557D8C">
      <w:pPr>
        <w:pStyle w:val="BodyText"/>
        <w:spacing w:before="1" w:line="288" w:lineRule="auto"/>
        <w:ind w:left="124" w:right="120" w:firstLine="6"/>
      </w:pPr>
      <w:r>
        <w:rPr>
          <w:color w:val="080808"/>
          <w:w w:val="105"/>
          <w:u w:val="thick" w:color="080808"/>
        </w:rPr>
        <w:t>Annual Stockholders' Meeting</w:t>
      </w:r>
      <w:r>
        <w:rPr>
          <w:color w:val="080808"/>
          <w:w w:val="105"/>
        </w:rPr>
        <w:t>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 Annual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Meeting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Stockholders of the Corporation shall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be held in the Recreation Hall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on the</w:t>
      </w:r>
      <w:r>
        <w:rPr>
          <w:color w:val="080808"/>
          <w:spacing w:val="35"/>
          <w:w w:val="105"/>
        </w:rPr>
        <w:t xml:space="preserve"> </w:t>
      </w:r>
      <w:r>
        <w:rPr>
          <w:color w:val="080808"/>
          <w:w w:val="105"/>
        </w:rPr>
        <w:t>fourth Tuesday in January.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President shall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determine the time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between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10:00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A.M.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 xml:space="preserve">2:00 </w:t>
      </w:r>
      <w:r>
        <w:rPr>
          <w:color w:val="080808"/>
          <w:spacing w:val="-4"/>
          <w:w w:val="105"/>
        </w:rPr>
        <w:t>P.M.</w:t>
      </w:r>
    </w:p>
    <w:p w14:paraId="18633789" w14:textId="77777777" w:rsidR="00A62E6F" w:rsidRDefault="00557D8C">
      <w:pPr>
        <w:pStyle w:val="BodyText"/>
        <w:spacing w:before="13" w:line="297" w:lineRule="auto"/>
        <w:ind w:left="126" w:right="120" w:hanging="7"/>
      </w:pPr>
      <w:r>
        <w:rPr>
          <w:color w:val="080808"/>
          <w:w w:val="105"/>
        </w:rPr>
        <w:t>The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purpose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of the</w:t>
      </w:r>
      <w:r>
        <w:rPr>
          <w:color w:val="080808"/>
          <w:spacing w:val="19"/>
          <w:w w:val="105"/>
        </w:rPr>
        <w:t xml:space="preserve"> </w:t>
      </w:r>
      <w:r>
        <w:rPr>
          <w:color w:val="080808"/>
          <w:w w:val="105"/>
        </w:rPr>
        <w:t>meeting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to adopt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an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Annual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Budget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for</w:t>
      </w:r>
      <w:r>
        <w:rPr>
          <w:color w:val="080808"/>
          <w:spacing w:val="17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19"/>
          <w:w w:val="105"/>
        </w:rPr>
        <w:t xml:space="preserve"> </w:t>
      </w:r>
      <w:r>
        <w:rPr>
          <w:color w:val="080808"/>
          <w:w w:val="105"/>
        </w:rPr>
        <w:t>ensuing year,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to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nominate Officers, Block Representatives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and Alternates representing various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Blocks,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to</w:t>
      </w:r>
      <w:r>
        <w:rPr>
          <w:color w:val="080808"/>
          <w:spacing w:val="29"/>
          <w:w w:val="105"/>
        </w:rPr>
        <w:t xml:space="preserve"> </w:t>
      </w:r>
      <w:r>
        <w:rPr>
          <w:color w:val="080808"/>
          <w:w w:val="105"/>
        </w:rPr>
        <w:t>consider Annual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Reports and</w:t>
      </w:r>
      <w:r>
        <w:rPr>
          <w:color w:val="080808"/>
          <w:spacing w:val="-17"/>
          <w:w w:val="105"/>
        </w:rPr>
        <w:t xml:space="preserve"> </w:t>
      </w:r>
      <w:r>
        <w:rPr>
          <w:color w:val="080808"/>
          <w:w w:val="105"/>
        </w:rPr>
        <w:t>to transact any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other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business.</w:t>
      </w:r>
    </w:p>
    <w:p w14:paraId="1863378A" w14:textId="77777777" w:rsidR="00A62E6F" w:rsidRDefault="00A62E6F">
      <w:pPr>
        <w:pStyle w:val="BodyText"/>
        <w:spacing w:before="3"/>
        <w:rPr>
          <w:sz w:val="24"/>
        </w:rPr>
      </w:pPr>
    </w:p>
    <w:p w14:paraId="1863378B" w14:textId="02B6FC01" w:rsidR="00A62E6F" w:rsidRDefault="00557D8C">
      <w:pPr>
        <w:pStyle w:val="BodyText"/>
        <w:spacing w:line="288" w:lineRule="auto"/>
        <w:ind w:left="115" w:right="120" w:firstLine="7"/>
      </w:pPr>
      <w:r>
        <w:rPr>
          <w:color w:val="080808"/>
          <w:u w:val="thick" w:color="080808"/>
        </w:rPr>
        <w:t>Regular</w:t>
      </w:r>
      <w:r>
        <w:rPr>
          <w:color w:val="080808"/>
          <w:spacing w:val="40"/>
          <w:u w:val="thick" w:color="080808"/>
        </w:rPr>
        <w:t xml:space="preserve"> </w:t>
      </w:r>
      <w:r>
        <w:rPr>
          <w:color w:val="080808"/>
          <w:u w:val="thick" w:color="080808"/>
        </w:rPr>
        <w:t>Meetings-Board</w:t>
      </w:r>
      <w:r>
        <w:rPr>
          <w:color w:val="080808"/>
          <w:spacing w:val="40"/>
          <w:u w:val="thick" w:color="080808"/>
        </w:rPr>
        <w:t xml:space="preserve"> </w:t>
      </w:r>
      <w:r>
        <w:rPr>
          <w:color w:val="080808"/>
          <w:u w:val="thick" w:color="080808"/>
        </w:rPr>
        <w:t>of</w:t>
      </w:r>
      <w:r>
        <w:rPr>
          <w:color w:val="080808"/>
          <w:spacing w:val="35"/>
          <w:u w:val="thick" w:color="080808"/>
        </w:rPr>
        <w:t xml:space="preserve"> </w:t>
      </w:r>
      <w:r>
        <w:rPr>
          <w:color w:val="080808"/>
          <w:u w:val="thick" w:color="080808"/>
        </w:rPr>
        <w:t>Directors.</w:t>
      </w:r>
      <w:r>
        <w:rPr>
          <w:color w:val="080808"/>
          <w:spacing w:val="80"/>
          <w:w w:val="150"/>
        </w:rPr>
        <w:t xml:space="preserve"> </w:t>
      </w:r>
      <w:r>
        <w:rPr>
          <w:color w:val="080808"/>
        </w:rPr>
        <w:t>Regular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meetings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of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the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Board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shall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be held</w:t>
      </w:r>
      <w:r>
        <w:rPr>
          <w:color w:val="080808"/>
          <w:spacing w:val="31"/>
        </w:rPr>
        <w:t xml:space="preserve"> </w:t>
      </w:r>
      <w:r>
        <w:rPr>
          <w:color w:val="080808"/>
        </w:rPr>
        <w:t>at</w:t>
      </w:r>
      <w:r>
        <w:rPr>
          <w:color w:val="080808"/>
          <w:spacing w:val="34"/>
        </w:rPr>
        <w:t xml:space="preserve"> </w:t>
      </w:r>
      <w:r>
        <w:rPr>
          <w:color w:val="080808"/>
        </w:rPr>
        <w:t>10:00</w:t>
      </w:r>
      <w:r>
        <w:rPr>
          <w:color w:val="080808"/>
          <w:spacing w:val="28"/>
        </w:rPr>
        <w:t xml:space="preserve"> </w:t>
      </w:r>
      <w:r>
        <w:rPr>
          <w:color w:val="080808"/>
        </w:rPr>
        <w:t>A.M.</w:t>
      </w:r>
      <w:r>
        <w:rPr>
          <w:color w:val="080808"/>
          <w:spacing w:val="28"/>
        </w:rPr>
        <w:t xml:space="preserve"> </w:t>
      </w:r>
      <w:r>
        <w:rPr>
          <w:color w:val="080808"/>
        </w:rPr>
        <w:t>the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second</w:t>
      </w:r>
      <w:r>
        <w:rPr>
          <w:color w:val="080808"/>
          <w:spacing w:val="40"/>
        </w:rPr>
        <w:t xml:space="preserve"> </w:t>
      </w:r>
      <w:r w:rsidR="001E6622">
        <w:rPr>
          <w:color w:val="080808"/>
        </w:rPr>
        <w:t>Tuesday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of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each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month,</w:t>
      </w:r>
      <w:r>
        <w:rPr>
          <w:color w:val="080808"/>
          <w:spacing w:val="24"/>
        </w:rPr>
        <w:t xml:space="preserve"> </w:t>
      </w:r>
      <w:r>
        <w:rPr>
          <w:color w:val="080808"/>
        </w:rPr>
        <w:t>November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through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April, unless</w:t>
      </w:r>
      <w:r>
        <w:rPr>
          <w:color w:val="080808"/>
          <w:spacing w:val="39"/>
        </w:rPr>
        <w:t xml:space="preserve"> </w:t>
      </w:r>
      <w:r>
        <w:rPr>
          <w:color w:val="080808"/>
        </w:rPr>
        <w:t>otherwise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ordered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by the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Board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of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Directors.</w:t>
      </w:r>
      <w:r>
        <w:rPr>
          <w:color w:val="080808"/>
          <w:spacing w:val="80"/>
        </w:rPr>
        <w:t xml:space="preserve"> </w:t>
      </w:r>
      <w:r>
        <w:rPr>
          <w:color w:val="080808"/>
        </w:rPr>
        <w:t>Stockholders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may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attend such</w:t>
      </w:r>
      <w:r>
        <w:rPr>
          <w:color w:val="080808"/>
          <w:spacing w:val="35"/>
        </w:rPr>
        <w:t xml:space="preserve"> </w:t>
      </w:r>
      <w:proofErr w:type="gramStart"/>
      <w:r>
        <w:rPr>
          <w:color w:val="080808"/>
        </w:rPr>
        <w:t>meetings, but</w:t>
      </w:r>
      <w:proofErr w:type="gramEnd"/>
      <w:r>
        <w:rPr>
          <w:color w:val="080808"/>
          <w:spacing w:val="40"/>
        </w:rPr>
        <w:t xml:space="preserve"> </w:t>
      </w:r>
      <w:r>
        <w:rPr>
          <w:color w:val="080808"/>
        </w:rPr>
        <w:t>shall not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be heard except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at the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discretion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of the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President. Special or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Regular Board Meetings</w:t>
      </w:r>
      <w:r>
        <w:rPr>
          <w:color w:val="080808"/>
          <w:spacing w:val="30"/>
        </w:rPr>
        <w:t xml:space="preserve"> </w:t>
      </w:r>
      <w:r>
        <w:rPr>
          <w:color w:val="080808"/>
        </w:rPr>
        <w:t>subject to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Section 209.0051</w:t>
      </w:r>
      <w:r>
        <w:rPr>
          <w:color w:val="080808"/>
          <w:spacing w:val="-21"/>
        </w:rPr>
        <w:t xml:space="preserve"> </w:t>
      </w:r>
      <w:r>
        <w:rPr>
          <w:color w:val="080808"/>
        </w:rPr>
        <w:t>of Texas Property Code Title 11,</w:t>
      </w:r>
    </w:p>
    <w:p w14:paraId="1863378C" w14:textId="77777777" w:rsidR="00A62E6F" w:rsidRDefault="00A62E6F">
      <w:pPr>
        <w:pStyle w:val="BodyText"/>
        <w:spacing w:before="7"/>
        <w:rPr>
          <w:sz w:val="25"/>
        </w:rPr>
      </w:pPr>
    </w:p>
    <w:p w14:paraId="1863378D" w14:textId="77777777" w:rsidR="00A62E6F" w:rsidRDefault="00557D8C">
      <w:pPr>
        <w:pStyle w:val="BodyText"/>
        <w:spacing w:line="312" w:lineRule="auto"/>
        <w:ind w:left="110" w:right="94" w:firstLine="4"/>
      </w:pPr>
      <w:r>
        <w:rPr>
          <w:color w:val="080808"/>
          <w:w w:val="105"/>
          <w:u w:val="thick" w:color="080808"/>
        </w:rPr>
        <w:t>Special</w:t>
      </w:r>
      <w:r>
        <w:rPr>
          <w:color w:val="080808"/>
          <w:spacing w:val="-13"/>
          <w:w w:val="105"/>
          <w:u w:val="thick" w:color="080808"/>
        </w:rPr>
        <w:t xml:space="preserve"> </w:t>
      </w:r>
      <w:r>
        <w:rPr>
          <w:color w:val="080808"/>
          <w:w w:val="105"/>
          <w:u w:val="thick" w:color="080808"/>
        </w:rPr>
        <w:t>Meetings</w:t>
      </w:r>
      <w:r>
        <w:rPr>
          <w:color w:val="080808"/>
          <w:w w:val="105"/>
        </w:rPr>
        <w:t>.</w:t>
      </w:r>
      <w:r>
        <w:rPr>
          <w:color w:val="080808"/>
          <w:spacing w:val="32"/>
          <w:w w:val="105"/>
        </w:rPr>
        <w:t xml:space="preserve"> </w:t>
      </w:r>
      <w:r>
        <w:rPr>
          <w:color w:val="080808"/>
          <w:w w:val="105"/>
        </w:rPr>
        <w:t>Special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Meetings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the Stockholders may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8"/>
          <w:w w:val="105"/>
        </w:rPr>
        <w:t xml:space="preserve"> </w:t>
      </w:r>
      <w:r>
        <w:rPr>
          <w:color w:val="080808"/>
          <w:w w:val="105"/>
        </w:rPr>
        <w:t>called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November through April by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the President, or upon written request of 33% of the Stockholders.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 business of 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meeting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must be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announced and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no other</w:t>
      </w:r>
    </w:p>
    <w:p w14:paraId="1863378E" w14:textId="77777777" w:rsidR="00A62E6F" w:rsidRDefault="00A62E6F">
      <w:pPr>
        <w:spacing w:line="312" w:lineRule="auto"/>
        <w:sectPr w:rsidR="00A62E6F">
          <w:type w:val="continuous"/>
          <w:pgSz w:w="12220" w:h="15760"/>
          <w:pgMar w:top="1320" w:right="1000" w:bottom="280" w:left="1620" w:header="720" w:footer="720" w:gutter="0"/>
          <w:cols w:num="2" w:space="720" w:equalWidth="0">
            <w:col w:w="1136" w:space="306"/>
            <w:col w:w="8158"/>
          </w:cols>
        </w:sectPr>
      </w:pPr>
    </w:p>
    <w:p w14:paraId="1863378F" w14:textId="77777777" w:rsidR="00A62E6F" w:rsidRDefault="00557D8C">
      <w:pPr>
        <w:pStyle w:val="BodyText"/>
        <w:spacing w:before="76" w:line="300" w:lineRule="auto"/>
        <w:ind w:left="1568" w:hanging="1"/>
      </w:pPr>
      <w:r>
        <w:rPr>
          <w:color w:val="080808"/>
          <w:w w:val="105"/>
        </w:rPr>
        <w:lastRenderedPageBreak/>
        <w:t>business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may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considered.</w:t>
      </w:r>
      <w:r>
        <w:rPr>
          <w:color w:val="080808"/>
          <w:spacing w:val="36"/>
          <w:w w:val="105"/>
        </w:rPr>
        <w:t xml:space="preserve"> </w:t>
      </w:r>
      <w:r>
        <w:rPr>
          <w:color w:val="080808"/>
          <w:w w:val="105"/>
        </w:rPr>
        <w:t>Special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Meetings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the Board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Directors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may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be called by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the President or seven (7) Board Members.</w:t>
      </w:r>
    </w:p>
    <w:p w14:paraId="18633790" w14:textId="77777777" w:rsidR="00A62E6F" w:rsidRDefault="00A62E6F">
      <w:pPr>
        <w:pStyle w:val="BodyText"/>
        <w:spacing w:before="1"/>
        <w:rPr>
          <w:sz w:val="17"/>
        </w:rPr>
      </w:pPr>
    </w:p>
    <w:p w14:paraId="18633791" w14:textId="77777777" w:rsidR="00A62E6F" w:rsidRDefault="00A62E6F">
      <w:pPr>
        <w:rPr>
          <w:sz w:val="17"/>
        </w:rPr>
        <w:sectPr w:rsidR="00A62E6F">
          <w:pgSz w:w="12220" w:h="15760"/>
          <w:pgMar w:top="1300" w:right="1000" w:bottom="280" w:left="1620" w:header="720" w:footer="720" w:gutter="0"/>
          <w:cols w:space="720"/>
        </w:sectPr>
      </w:pPr>
    </w:p>
    <w:p w14:paraId="18633792" w14:textId="77777777" w:rsidR="00A62E6F" w:rsidRDefault="00557D8C">
      <w:pPr>
        <w:pStyle w:val="BodyText"/>
        <w:spacing w:before="103"/>
        <w:ind w:left="105"/>
      </w:pPr>
      <w:r>
        <w:rPr>
          <w:color w:val="080808"/>
          <w:w w:val="105"/>
        </w:rPr>
        <w:t>Section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spacing w:val="-5"/>
          <w:w w:val="105"/>
        </w:rPr>
        <w:t>4.</w:t>
      </w:r>
    </w:p>
    <w:p w14:paraId="18633793" w14:textId="77777777" w:rsidR="00A62E6F" w:rsidRDefault="00A62E6F">
      <w:pPr>
        <w:pStyle w:val="BodyText"/>
        <w:rPr>
          <w:sz w:val="22"/>
        </w:rPr>
      </w:pPr>
    </w:p>
    <w:p w14:paraId="18633794" w14:textId="77777777" w:rsidR="00A62E6F" w:rsidRDefault="00A62E6F">
      <w:pPr>
        <w:pStyle w:val="BodyText"/>
        <w:rPr>
          <w:sz w:val="22"/>
        </w:rPr>
      </w:pPr>
    </w:p>
    <w:p w14:paraId="18633795" w14:textId="77777777" w:rsidR="00A62E6F" w:rsidRDefault="00A62E6F">
      <w:pPr>
        <w:pStyle w:val="BodyText"/>
        <w:rPr>
          <w:sz w:val="22"/>
        </w:rPr>
      </w:pPr>
    </w:p>
    <w:p w14:paraId="18633796" w14:textId="77777777" w:rsidR="00A62E6F" w:rsidRDefault="00A62E6F">
      <w:pPr>
        <w:pStyle w:val="BodyText"/>
        <w:rPr>
          <w:sz w:val="22"/>
        </w:rPr>
      </w:pPr>
    </w:p>
    <w:p w14:paraId="18633797" w14:textId="77777777" w:rsidR="00A62E6F" w:rsidRDefault="00A62E6F">
      <w:pPr>
        <w:pStyle w:val="BodyText"/>
        <w:rPr>
          <w:sz w:val="22"/>
        </w:rPr>
      </w:pPr>
    </w:p>
    <w:p w14:paraId="18633798" w14:textId="77777777" w:rsidR="00A62E6F" w:rsidRDefault="00A62E6F">
      <w:pPr>
        <w:pStyle w:val="BodyText"/>
        <w:rPr>
          <w:sz w:val="22"/>
        </w:rPr>
      </w:pPr>
    </w:p>
    <w:p w14:paraId="18633799" w14:textId="77777777" w:rsidR="00A62E6F" w:rsidRDefault="00A62E6F">
      <w:pPr>
        <w:pStyle w:val="BodyText"/>
        <w:rPr>
          <w:sz w:val="22"/>
        </w:rPr>
      </w:pPr>
    </w:p>
    <w:p w14:paraId="1863379A" w14:textId="77777777" w:rsidR="00A62E6F" w:rsidRDefault="00A62E6F">
      <w:pPr>
        <w:pStyle w:val="BodyText"/>
        <w:spacing w:before="10"/>
        <w:rPr>
          <w:sz w:val="31"/>
        </w:rPr>
      </w:pPr>
    </w:p>
    <w:p w14:paraId="1863379B" w14:textId="77777777" w:rsidR="00A62E6F" w:rsidRDefault="00557D8C">
      <w:pPr>
        <w:pStyle w:val="BodyText"/>
        <w:ind w:left="101"/>
      </w:pPr>
      <w:r>
        <w:rPr>
          <w:color w:val="080808"/>
          <w:spacing w:val="-2"/>
          <w:w w:val="105"/>
        </w:rPr>
        <w:t xml:space="preserve">Section </w:t>
      </w:r>
      <w:r>
        <w:rPr>
          <w:color w:val="080808"/>
          <w:spacing w:val="-5"/>
          <w:w w:val="105"/>
        </w:rPr>
        <w:t>5.</w:t>
      </w:r>
    </w:p>
    <w:p w14:paraId="1863379C" w14:textId="77777777" w:rsidR="00A62E6F" w:rsidRDefault="00A62E6F">
      <w:pPr>
        <w:pStyle w:val="BodyText"/>
        <w:rPr>
          <w:sz w:val="22"/>
        </w:rPr>
      </w:pPr>
    </w:p>
    <w:p w14:paraId="1863379D" w14:textId="77777777" w:rsidR="00A62E6F" w:rsidRDefault="00A62E6F">
      <w:pPr>
        <w:pStyle w:val="BodyText"/>
        <w:rPr>
          <w:sz w:val="22"/>
        </w:rPr>
      </w:pPr>
    </w:p>
    <w:p w14:paraId="1863379E" w14:textId="77777777" w:rsidR="00A62E6F" w:rsidRDefault="00A62E6F">
      <w:pPr>
        <w:pStyle w:val="BodyText"/>
        <w:rPr>
          <w:sz w:val="22"/>
        </w:rPr>
      </w:pPr>
    </w:p>
    <w:p w14:paraId="1863379F" w14:textId="77777777" w:rsidR="00A62E6F" w:rsidRDefault="00A62E6F">
      <w:pPr>
        <w:pStyle w:val="BodyText"/>
        <w:rPr>
          <w:sz w:val="22"/>
        </w:rPr>
      </w:pPr>
    </w:p>
    <w:p w14:paraId="186337A0" w14:textId="77777777" w:rsidR="00A62E6F" w:rsidRDefault="00A62E6F">
      <w:pPr>
        <w:pStyle w:val="BodyText"/>
        <w:rPr>
          <w:sz w:val="22"/>
        </w:rPr>
      </w:pPr>
    </w:p>
    <w:p w14:paraId="186337A1" w14:textId="77777777" w:rsidR="00A62E6F" w:rsidRDefault="00A62E6F">
      <w:pPr>
        <w:pStyle w:val="BodyText"/>
        <w:rPr>
          <w:sz w:val="22"/>
        </w:rPr>
      </w:pPr>
    </w:p>
    <w:p w14:paraId="186337A2" w14:textId="77777777" w:rsidR="00A62E6F" w:rsidRDefault="00A62E6F">
      <w:pPr>
        <w:pStyle w:val="BodyText"/>
        <w:rPr>
          <w:sz w:val="22"/>
        </w:rPr>
      </w:pPr>
    </w:p>
    <w:p w14:paraId="186337A3" w14:textId="77777777" w:rsidR="00A62E6F" w:rsidRDefault="00A62E6F">
      <w:pPr>
        <w:pStyle w:val="BodyText"/>
        <w:rPr>
          <w:sz w:val="22"/>
        </w:rPr>
      </w:pPr>
    </w:p>
    <w:p w14:paraId="186337A4" w14:textId="77777777" w:rsidR="00A62E6F" w:rsidRDefault="00A62E6F">
      <w:pPr>
        <w:pStyle w:val="BodyText"/>
        <w:rPr>
          <w:sz w:val="22"/>
        </w:rPr>
      </w:pPr>
    </w:p>
    <w:p w14:paraId="186337A5" w14:textId="77777777" w:rsidR="00A62E6F" w:rsidRDefault="00A62E6F">
      <w:pPr>
        <w:pStyle w:val="BodyText"/>
        <w:rPr>
          <w:sz w:val="22"/>
        </w:rPr>
      </w:pPr>
    </w:p>
    <w:p w14:paraId="186337A6" w14:textId="77777777" w:rsidR="00A62E6F" w:rsidRDefault="00557D8C">
      <w:pPr>
        <w:pStyle w:val="BodyText"/>
        <w:spacing w:before="161"/>
        <w:ind w:left="105"/>
      </w:pPr>
      <w:r>
        <w:rPr>
          <w:color w:val="080808"/>
        </w:rPr>
        <w:t>Section</w:t>
      </w:r>
      <w:r>
        <w:rPr>
          <w:color w:val="080808"/>
          <w:spacing w:val="19"/>
        </w:rPr>
        <w:t xml:space="preserve"> </w:t>
      </w:r>
      <w:r>
        <w:rPr>
          <w:color w:val="080808"/>
          <w:spacing w:val="-5"/>
        </w:rPr>
        <w:t>6.</w:t>
      </w:r>
    </w:p>
    <w:p w14:paraId="186337A7" w14:textId="14DF999E" w:rsidR="00A62E6F" w:rsidRDefault="00557D8C">
      <w:pPr>
        <w:pStyle w:val="BodyText"/>
        <w:spacing w:before="94" w:line="297" w:lineRule="auto"/>
        <w:ind w:left="102" w:right="115" w:firstLine="5"/>
      </w:pPr>
      <w:r>
        <w:br w:type="column"/>
      </w:r>
      <w:r>
        <w:rPr>
          <w:color w:val="080808"/>
          <w:w w:val="105"/>
          <w:u w:val="thick" w:color="080808"/>
        </w:rPr>
        <w:t>Notice of Meetings</w:t>
      </w:r>
      <w:r>
        <w:rPr>
          <w:color w:val="080808"/>
          <w:w w:val="105"/>
        </w:rPr>
        <w:t>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Notice of Meetings of Stockholders or Board of Directors shall be given by posting written notice on the bulletin board, located in the Recreation Hall,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at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least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ten</w:t>
      </w:r>
      <w:r>
        <w:rPr>
          <w:color w:val="080808"/>
          <w:spacing w:val="34"/>
          <w:w w:val="105"/>
        </w:rPr>
        <w:t xml:space="preserve"> </w:t>
      </w:r>
      <w:r>
        <w:rPr>
          <w:color w:val="080808"/>
          <w:w w:val="105"/>
        </w:rPr>
        <w:t>{10)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days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prior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to the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Meeting.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Personal notice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must be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given when an expenditure of $</w:t>
      </w:r>
      <w:r w:rsidR="001E6622">
        <w:rPr>
          <w:color w:val="080808"/>
          <w:w w:val="105"/>
        </w:rPr>
        <w:t>8</w:t>
      </w:r>
      <w:r>
        <w:rPr>
          <w:color w:val="080808"/>
          <w:w w:val="105"/>
        </w:rPr>
        <w:t>,000.00 or</w:t>
      </w:r>
      <w:r>
        <w:rPr>
          <w:color w:val="080808"/>
          <w:spacing w:val="25"/>
          <w:w w:val="105"/>
        </w:rPr>
        <w:t xml:space="preserve"> </w:t>
      </w:r>
      <w:r>
        <w:rPr>
          <w:color w:val="080808"/>
          <w:w w:val="105"/>
        </w:rPr>
        <w:t>more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is</w:t>
      </w:r>
      <w:r>
        <w:rPr>
          <w:color w:val="080808"/>
          <w:spacing w:val="-17"/>
          <w:w w:val="105"/>
        </w:rPr>
        <w:t xml:space="preserve"> </w:t>
      </w:r>
      <w:r>
        <w:rPr>
          <w:color w:val="080808"/>
          <w:w w:val="105"/>
        </w:rPr>
        <w:t>to</w:t>
      </w:r>
      <w:r>
        <w:rPr>
          <w:color w:val="080808"/>
          <w:spacing w:val="31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considered.</w:t>
      </w:r>
      <w:r>
        <w:rPr>
          <w:color w:val="080808"/>
          <w:spacing w:val="79"/>
          <w:w w:val="105"/>
        </w:rPr>
        <w:t xml:space="preserve"> </w:t>
      </w:r>
      <w:r>
        <w:rPr>
          <w:color w:val="080808"/>
          <w:w w:val="105"/>
        </w:rPr>
        <w:t>Notice of Emergency Special Meeting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Stockholders or Board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of Directors may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be given for</w:t>
      </w:r>
      <w:r>
        <w:rPr>
          <w:color w:val="080808"/>
          <w:spacing w:val="25"/>
          <w:w w:val="105"/>
        </w:rPr>
        <w:t xml:space="preserve"> </w:t>
      </w:r>
      <w:r>
        <w:rPr>
          <w:color w:val="080808"/>
          <w:w w:val="105"/>
        </w:rPr>
        <w:t>less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than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ten (10} days when resident Stockholders are given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personal notice with reason for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meeting</w:t>
      </w:r>
      <w:r>
        <w:rPr>
          <w:color w:val="494949"/>
          <w:w w:val="105"/>
        </w:rPr>
        <w:t>.</w:t>
      </w:r>
      <w:r>
        <w:rPr>
          <w:color w:val="494949"/>
          <w:spacing w:val="40"/>
          <w:w w:val="105"/>
        </w:rPr>
        <w:t xml:space="preserve"> </w:t>
      </w:r>
      <w:r>
        <w:rPr>
          <w:color w:val="080808"/>
          <w:w w:val="105"/>
        </w:rPr>
        <w:t>Notice of Committee Meetings is</w:t>
      </w:r>
      <w:r>
        <w:rPr>
          <w:color w:val="080808"/>
          <w:spacing w:val="-2"/>
          <w:w w:val="105"/>
        </w:rPr>
        <w:t xml:space="preserve"> </w:t>
      </w:r>
      <w:r>
        <w:rPr>
          <w:color w:val="1A1A1A"/>
          <w:w w:val="105"/>
        </w:rPr>
        <w:t>not</w:t>
      </w:r>
      <w:r>
        <w:rPr>
          <w:color w:val="1A1A1A"/>
          <w:spacing w:val="40"/>
          <w:w w:val="105"/>
        </w:rPr>
        <w:t xml:space="preserve"> </w:t>
      </w:r>
      <w:r>
        <w:rPr>
          <w:color w:val="080808"/>
          <w:w w:val="105"/>
        </w:rPr>
        <w:t>required.</w:t>
      </w:r>
    </w:p>
    <w:p w14:paraId="186337A8" w14:textId="77777777" w:rsidR="00A62E6F" w:rsidRDefault="00A62E6F">
      <w:pPr>
        <w:pStyle w:val="BodyText"/>
        <w:spacing w:before="6"/>
        <w:rPr>
          <w:sz w:val="24"/>
        </w:rPr>
      </w:pPr>
    </w:p>
    <w:p w14:paraId="186337A9" w14:textId="77777777" w:rsidR="00A62E6F" w:rsidRDefault="00557D8C">
      <w:pPr>
        <w:pStyle w:val="BodyText"/>
        <w:spacing w:line="288" w:lineRule="auto"/>
        <w:ind w:left="101" w:right="132" w:firstLine="3"/>
      </w:pPr>
      <w:r>
        <w:rPr>
          <w:color w:val="080808"/>
          <w:w w:val="105"/>
          <w:u w:val="thick" w:color="080808"/>
        </w:rPr>
        <w:t>Quorum.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A quorum of 51%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of the</w:t>
      </w:r>
      <w:r>
        <w:rPr>
          <w:color w:val="080808"/>
          <w:spacing w:val="38"/>
          <w:w w:val="105"/>
        </w:rPr>
        <w:t xml:space="preserve"> </w:t>
      </w:r>
      <w:r>
        <w:rPr>
          <w:color w:val="080808"/>
          <w:w w:val="105"/>
        </w:rPr>
        <w:t>Stockholders shall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required for the transaction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of business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at a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Stockholders' Meeting.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Voting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at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Stockholders' Meeting: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a majority of votes cast, Stockholders that are present, absentee ballots, and proxy votes, shall determine the outcome of the vote.</w:t>
      </w:r>
    </w:p>
    <w:p w14:paraId="186337AA" w14:textId="77777777" w:rsidR="00A62E6F" w:rsidRDefault="00A62E6F">
      <w:pPr>
        <w:pStyle w:val="BodyText"/>
        <w:spacing w:before="5"/>
        <w:rPr>
          <w:sz w:val="25"/>
        </w:rPr>
      </w:pPr>
    </w:p>
    <w:p w14:paraId="186337AB" w14:textId="77777777" w:rsidR="00A62E6F" w:rsidRDefault="00557D8C">
      <w:pPr>
        <w:pStyle w:val="BodyText"/>
        <w:spacing w:line="295" w:lineRule="auto"/>
        <w:ind w:left="104" w:right="132" w:firstLine="5"/>
      </w:pPr>
      <w:r>
        <w:rPr>
          <w:color w:val="080808"/>
          <w:w w:val="105"/>
        </w:rPr>
        <w:t>A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quorum of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(10} Directors, or Alternates representing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Blocks,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required for the transaction of business at a Board of Directors' Meeting.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No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minimum quorum is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required for the transaction of business at Emergency Meetings of Stockholders or Board of Directors.</w:t>
      </w:r>
    </w:p>
    <w:p w14:paraId="186337AC" w14:textId="77777777" w:rsidR="00A62E6F" w:rsidRDefault="00A62E6F">
      <w:pPr>
        <w:pStyle w:val="BodyText"/>
        <w:spacing w:before="5"/>
        <w:rPr>
          <w:sz w:val="25"/>
        </w:rPr>
      </w:pPr>
    </w:p>
    <w:p w14:paraId="186337AD" w14:textId="77777777" w:rsidR="00A62E6F" w:rsidRDefault="00557D8C">
      <w:pPr>
        <w:pStyle w:val="BodyText"/>
        <w:ind w:left="107"/>
      </w:pPr>
      <w:r>
        <w:rPr>
          <w:color w:val="080808"/>
          <w:spacing w:val="-2"/>
          <w:w w:val="105"/>
          <w:u w:val="thick" w:color="080808"/>
        </w:rPr>
        <w:t>Elections and</w:t>
      </w:r>
      <w:r>
        <w:rPr>
          <w:color w:val="080808"/>
          <w:spacing w:val="-6"/>
          <w:w w:val="105"/>
          <w:u w:val="thick" w:color="080808"/>
        </w:rPr>
        <w:t xml:space="preserve"> </w:t>
      </w:r>
      <w:r>
        <w:rPr>
          <w:color w:val="080808"/>
          <w:spacing w:val="-2"/>
          <w:w w:val="105"/>
          <w:u w:val="thick" w:color="080808"/>
        </w:rPr>
        <w:t>Voting.</w:t>
      </w:r>
    </w:p>
    <w:p w14:paraId="186337AE" w14:textId="77777777" w:rsidR="00A62E6F" w:rsidRDefault="00557D8C">
      <w:pPr>
        <w:pStyle w:val="BodyText"/>
        <w:spacing w:before="52" w:line="290" w:lineRule="auto"/>
        <w:ind w:left="473" w:right="115" w:hanging="363"/>
      </w:pPr>
      <w:r>
        <w:rPr>
          <w:color w:val="080808"/>
          <w:w w:val="105"/>
        </w:rPr>
        <w:t>(a)</w:t>
      </w:r>
      <w:r>
        <w:rPr>
          <w:color w:val="080808"/>
          <w:spacing w:val="80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President,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Vice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President,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Secretary,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Treasurer, Assistant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Treasurer, Board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Representatives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Alternates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elected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by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 xml:space="preserve">Stockholders </w:t>
      </w:r>
      <w:r>
        <w:rPr>
          <w:color w:val="080808"/>
          <w:spacing w:val="-2"/>
          <w:w w:val="105"/>
        </w:rPr>
        <w:t>annually.</w:t>
      </w:r>
    </w:p>
    <w:p w14:paraId="186337AF" w14:textId="77777777" w:rsidR="00A62E6F" w:rsidRDefault="00557D8C">
      <w:pPr>
        <w:pStyle w:val="BodyText"/>
        <w:spacing w:line="295" w:lineRule="auto"/>
        <w:ind w:left="468" w:right="115" w:hanging="363"/>
      </w:pPr>
      <w:r>
        <w:rPr>
          <w:color w:val="080808"/>
          <w:w w:val="105"/>
        </w:rPr>
        <w:t>(b}</w:t>
      </w:r>
      <w:r>
        <w:rPr>
          <w:color w:val="080808"/>
          <w:spacing w:val="11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Election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12"/>
          <w:w w:val="105"/>
        </w:rPr>
        <w:t xml:space="preserve"> </w:t>
      </w:r>
      <w:r>
        <w:rPr>
          <w:color w:val="080808"/>
          <w:w w:val="105"/>
        </w:rPr>
        <w:t>Officers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Block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Representatives</w:t>
      </w:r>
      <w:r>
        <w:rPr>
          <w:color w:val="080808"/>
          <w:spacing w:val="-17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9"/>
          <w:w w:val="105"/>
        </w:rPr>
        <w:t xml:space="preserve"> </w:t>
      </w:r>
      <w:r>
        <w:rPr>
          <w:color w:val="080808"/>
          <w:w w:val="105"/>
        </w:rPr>
        <w:t>held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at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 xml:space="preserve">Annual Meeting of </w:t>
      </w:r>
      <w:proofErr w:type="gramStart"/>
      <w:r>
        <w:rPr>
          <w:color w:val="080808"/>
          <w:w w:val="105"/>
        </w:rPr>
        <w:t>Stockholders, and</w:t>
      </w:r>
      <w:proofErr w:type="gramEnd"/>
      <w:r>
        <w:rPr>
          <w:color w:val="080808"/>
          <w:w w:val="105"/>
        </w:rPr>
        <w:t xml:space="preserve"> shall be by signed written ballot.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 term of office shall begin on February 1.</w:t>
      </w:r>
    </w:p>
    <w:p w14:paraId="186337B0" w14:textId="77777777" w:rsidR="00A62E6F" w:rsidRDefault="00557D8C">
      <w:pPr>
        <w:pStyle w:val="ListParagraph"/>
        <w:numPr>
          <w:ilvl w:val="0"/>
          <w:numId w:val="5"/>
        </w:numPr>
        <w:tabs>
          <w:tab w:val="left" w:pos="475"/>
        </w:tabs>
        <w:spacing w:line="288" w:lineRule="auto"/>
        <w:ind w:right="334" w:hanging="356"/>
        <w:jc w:val="left"/>
        <w:rPr>
          <w:sz w:val="21"/>
        </w:rPr>
      </w:pPr>
      <w:r>
        <w:rPr>
          <w:color w:val="080808"/>
          <w:w w:val="105"/>
          <w:sz w:val="21"/>
        </w:rPr>
        <w:t>At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any</w:t>
      </w:r>
      <w:r>
        <w:rPr>
          <w:color w:val="080808"/>
          <w:spacing w:val="-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time,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any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stockholder, or spouse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</w:t>
      </w:r>
      <w:r>
        <w:rPr>
          <w:color w:val="080808"/>
          <w:spacing w:val="2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stockholder may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hold</w:t>
      </w:r>
      <w:r>
        <w:rPr>
          <w:color w:val="080808"/>
          <w:spacing w:val="-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office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as either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President,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Vice</w:t>
      </w:r>
      <w:r>
        <w:rPr>
          <w:color w:val="080808"/>
          <w:spacing w:val="-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President,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Secretary,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Treasurer, Assistant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Treasurer, Block Representative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or Alternate if in compliance with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Chapter 209.00591 and Article II,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Section G(m).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Officers may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not concurrently be Block Representatives or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Alternates.</w:t>
      </w:r>
    </w:p>
    <w:p w14:paraId="186337B1" w14:textId="77777777" w:rsidR="00A62E6F" w:rsidRDefault="00557D8C">
      <w:pPr>
        <w:pStyle w:val="ListParagraph"/>
        <w:numPr>
          <w:ilvl w:val="0"/>
          <w:numId w:val="5"/>
        </w:numPr>
        <w:tabs>
          <w:tab w:val="left" w:pos="465"/>
        </w:tabs>
        <w:spacing w:before="8" w:line="285" w:lineRule="auto"/>
        <w:ind w:left="463" w:right="202" w:hanging="353"/>
        <w:jc w:val="left"/>
        <w:rPr>
          <w:sz w:val="21"/>
        </w:rPr>
      </w:pPr>
      <w:r>
        <w:rPr>
          <w:color w:val="080808"/>
          <w:w w:val="105"/>
          <w:sz w:val="21"/>
        </w:rPr>
        <w:t>One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Director and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one Alternate shall be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elected by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majority votes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from each Block A,</w:t>
      </w:r>
      <w:r>
        <w:rPr>
          <w:color w:val="080808"/>
          <w:spacing w:val="-1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C,</w:t>
      </w:r>
      <w:r>
        <w:rPr>
          <w:color w:val="080808"/>
          <w:spacing w:val="-1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D,</w:t>
      </w:r>
      <w:r>
        <w:rPr>
          <w:color w:val="080808"/>
          <w:spacing w:val="-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F,</w:t>
      </w:r>
      <w:r>
        <w:rPr>
          <w:color w:val="080808"/>
          <w:spacing w:val="-1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G,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H,</w:t>
      </w:r>
      <w:r>
        <w:rPr>
          <w:color w:val="080808"/>
          <w:spacing w:val="-1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I,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rFonts w:ascii="Times New Roman"/>
          <w:color w:val="080808"/>
          <w:w w:val="105"/>
        </w:rPr>
        <w:t>J,</w:t>
      </w:r>
      <w:r>
        <w:rPr>
          <w:rFonts w:ascii="Times New Roman"/>
          <w:color w:val="080808"/>
          <w:spacing w:val="-3"/>
          <w:w w:val="105"/>
        </w:rPr>
        <w:t xml:space="preserve"> </w:t>
      </w:r>
      <w:r>
        <w:rPr>
          <w:color w:val="080808"/>
          <w:w w:val="105"/>
          <w:sz w:val="21"/>
        </w:rPr>
        <w:t>K,</w:t>
      </w:r>
      <w:r>
        <w:rPr>
          <w:color w:val="080808"/>
          <w:spacing w:val="-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L,</w:t>
      </w:r>
      <w:r>
        <w:rPr>
          <w:color w:val="080808"/>
          <w:spacing w:val="-17"/>
          <w:w w:val="105"/>
          <w:sz w:val="21"/>
        </w:rPr>
        <w:t xml:space="preserve"> </w:t>
      </w:r>
      <w:r w:rsidRPr="00732632">
        <w:rPr>
          <w:bCs/>
          <w:color w:val="080808"/>
          <w:w w:val="105"/>
          <w:sz w:val="21"/>
        </w:rPr>
        <w:t>M,</w:t>
      </w:r>
      <w:r w:rsidRPr="00732632">
        <w:rPr>
          <w:bCs/>
          <w:color w:val="080808"/>
          <w:spacing w:val="40"/>
          <w:w w:val="105"/>
          <w:sz w:val="21"/>
        </w:rPr>
        <w:t xml:space="preserve"> </w:t>
      </w:r>
      <w:r w:rsidRPr="00732632">
        <w:rPr>
          <w:bCs/>
          <w:color w:val="080808"/>
          <w:w w:val="105"/>
          <w:sz w:val="21"/>
        </w:rPr>
        <w:t>N</w:t>
      </w:r>
      <w:r>
        <w:rPr>
          <w:b/>
          <w:color w:val="080808"/>
          <w:w w:val="105"/>
          <w:sz w:val="21"/>
        </w:rPr>
        <w:t>,</w:t>
      </w:r>
      <w:r>
        <w:rPr>
          <w:b/>
          <w:color w:val="080808"/>
          <w:spacing w:val="-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0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and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one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Director and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one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Alternate shall be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elected to</w:t>
      </w:r>
      <w:r>
        <w:rPr>
          <w:color w:val="080808"/>
          <w:spacing w:val="2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represent combined Block B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and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E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for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total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fourteen</w:t>
      </w:r>
    </w:p>
    <w:p w14:paraId="186337B2" w14:textId="77777777" w:rsidR="00A62E6F" w:rsidRDefault="00557D8C">
      <w:pPr>
        <w:pStyle w:val="BodyText"/>
        <w:spacing w:line="231" w:lineRule="exact"/>
        <w:ind w:left="471"/>
      </w:pPr>
      <w:r>
        <w:rPr>
          <w:color w:val="080808"/>
          <w:w w:val="105"/>
        </w:rPr>
        <w:t>(14)</w:t>
      </w:r>
      <w:r>
        <w:rPr>
          <w:color w:val="080808"/>
          <w:spacing w:val="6"/>
          <w:w w:val="105"/>
        </w:rPr>
        <w:t xml:space="preserve"> </w:t>
      </w:r>
      <w:r>
        <w:rPr>
          <w:color w:val="080808"/>
          <w:w w:val="105"/>
        </w:rPr>
        <w:t>Directors</w:t>
      </w:r>
      <w:r>
        <w:rPr>
          <w:color w:val="080808"/>
          <w:spacing w:val="11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fourteen</w:t>
      </w:r>
      <w:r>
        <w:rPr>
          <w:color w:val="080808"/>
          <w:spacing w:val="7"/>
          <w:w w:val="105"/>
        </w:rPr>
        <w:t xml:space="preserve"> </w:t>
      </w:r>
      <w:r>
        <w:rPr>
          <w:color w:val="080808"/>
          <w:w w:val="105"/>
        </w:rPr>
        <w:t>(14)</w:t>
      </w:r>
      <w:r>
        <w:rPr>
          <w:color w:val="080808"/>
          <w:spacing w:val="1"/>
          <w:w w:val="105"/>
        </w:rPr>
        <w:t xml:space="preserve"> </w:t>
      </w:r>
      <w:r>
        <w:rPr>
          <w:color w:val="080808"/>
          <w:spacing w:val="-2"/>
          <w:w w:val="105"/>
        </w:rPr>
        <w:t>Alternates.</w:t>
      </w:r>
    </w:p>
    <w:p w14:paraId="186337B3" w14:textId="77777777" w:rsidR="00A62E6F" w:rsidRDefault="00557D8C">
      <w:pPr>
        <w:pStyle w:val="ListParagraph"/>
        <w:numPr>
          <w:ilvl w:val="0"/>
          <w:numId w:val="5"/>
        </w:numPr>
        <w:tabs>
          <w:tab w:val="left" w:pos="461"/>
        </w:tabs>
        <w:spacing w:before="51" w:line="290" w:lineRule="auto"/>
        <w:ind w:left="455" w:right="184" w:hanging="350"/>
        <w:jc w:val="left"/>
        <w:rPr>
          <w:sz w:val="21"/>
        </w:rPr>
      </w:pPr>
      <w:r>
        <w:rPr>
          <w:color w:val="080808"/>
          <w:w w:val="105"/>
          <w:sz w:val="21"/>
        </w:rPr>
        <w:t>To be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eligible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for</w:t>
      </w:r>
      <w:r>
        <w:rPr>
          <w:color w:val="080808"/>
          <w:spacing w:val="3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election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to any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office,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person must be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</w:t>
      </w:r>
      <w:r>
        <w:rPr>
          <w:color w:val="080808"/>
          <w:spacing w:val="-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Stockholder, or spouse of a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Stockholder of Winter Green Estates and in compliance with 209.00591,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Section B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</w:t>
      </w:r>
      <w:r>
        <w:rPr>
          <w:color w:val="080808"/>
          <w:spacing w:val="2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Chapter 209</w:t>
      </w:r>
      <w:r>
        <w:rPr>
          <w:color w:val="080808"/>
          <w:spacing w:val="-1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 Texas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Residential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Property Owners Protection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Act.</w:t>
      </w:r>
      <w:r>
        <w:rPr>
          <w:color w:val="080808"/>
          <w:spacing w:val="3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President,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Vice</w:t>
      </w:r>
      <w:r>
        <w:rPr>
          <w:color w:val="080808"/>
          <w:spacing w:val="-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President,</w:t>
      </w:r>
      <w:r>
        <w:rPr>
          <w:color w:val="080808"/>
          <w:spacing w:val="-1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Secretary,</w:t>
      </w:r>
      <w:r>
        <w:rPr>
          <w:color w:val="080808"/>
          <w:spacing w:val="-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Treasurer and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Assistant Treasurer must be residents of Winter Green Estates Recreation, Incorporated.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Block Representatives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and/or Alternates do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 xml:space="preserve">not have to </w:t>
      </w:r>
      <w:r>
        <w:rPr>
          <w:color w:val="080808"/>
          <w:w w:val="105"/>
          <w:sz w:val="24"/>
        </w:rPr>
        <w:t xml:space="preserve">be </w:t>
      </w:r>
      <w:r>
        <w:rPr>
          <w:color w:val="080808"/>
          <w:spacing w:val="-2"/>
          <w:w w:val="105"/>
          <w:sz w:val="21"/>
        </w:rPr>
        <w:t>residents.</w:t>
      </w:r>
    </w:p>
    <w:p w14:paraId="186337B4" w14:textId="77777777" w:rsidR="00A62E6F" w:rsidRDefault="00A62E6F">
      <w:pPr>
        <w:spacing w:line="290" w:lineRule="auto"/>
        <w:rPr>
          <w:sz w:val="21"/>
        </w:rPr>
        <w:sectPr w:rsidR="00A62E6F">
          <w:type w:val="continuous"/>
          <w:pgSz w:w="12220" w:h="15760"/>
          <w:pgMar w:top="1320" w:right="1000" w:bottom="280" w:left="1620" w:header="720" w:footer="720" w:gutter="0"/>
          <w:cols w:num="2" w:space="720" w:equalWidth="0">
            <w:col w:w="1120" w:space="333"/>
            <w:col w:w="8147"/>
          </w:cols>
        </w:sectPr>
      </w:pPr>
    </w:p>
    <w:p w14:paraId="186337B5" w14:textId="77777777" w:rsidR="00A62E6F" w:rsidRDefault="00557D8C">
      <w:pPr>
        <w:pStyle w:val="ListParagraph"/>
        <w:numPr>
          <w:ilvl w:val="0"/>
          <w:numId w:val="5"/>
        </w:numPr>
        <w:tabs>
          <w:tab w:val="left" w:pos="1924"/>
        </w:tabs>
        <w:spacing w:before="73" w:line="297" w:lineRule="auto"/>
        <w:ind w:left="1924" w:right="294" w:hanging="360"/>
        <w:jc w:val="left"/>
        <w:rPr>
          <w:sz w:val="21"/>
        </w:rPr>
      </w:pPr>
      <w:r>
        <w:rPr>
          <w:color w:val="080808"/>
          <w:w w:val="105"/>
          <w:sz w:val="21"/>
        </w:rPr>
        <w:lastRenderedPageBreak/>
        <w:t>In case of an election among</w:t>
      </w:r>
      <w:r>
        <w:rPr>
          <w:color w:val="080808"/>
          <w:spacing w:val="-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three or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more nominees for the same office, where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no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one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receives 51%</w:t>
      </w:r>
      <w:r>
        <w:rPr>
          <w:color w:val="080808"/>
          <w:spacing w:val="-1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 the</w:t>
      </w:r>
      <w:r>
        <w:rPr>
          <w:color w:val="080808"/>
          <w:spacing w:val="3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total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vote,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run-off election shall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held between the two nominees receiving the highest vote count.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This run-off election shall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 held within one week of the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counting of the ballots.</w:t>
      </w:r>
    </w:p>
    <w:p w14:paraId="186337B6" w14:textId="77777777" w:rsidR="00A62E6F" w:rsidRDefault="00557D8C">
      <w:pPr>
        <w:pStyle w:val="ListParagraph"/>
        <w:numPr>
          <w:ilvl w:val="0"/>
          <w:numId w:val="5"/>
        </w:numPr>
        <w:tabs>
          <w:tab w:val="left" w:pos="1930"/>
        </w:tabs>
        <w:spacing w:line="221" w:lineRule="exact"/>
        <w:ind w:left="1929" w:hanging="370"/>
        <w:jc w:val="left"/>
        <w:rPr>
          <w:sz w:val="21"/>
        </w:rPr>
      </w:pPr>
      <w:r>
        <w:rPr>
          <w:color w:val="080808"/>
          <w:w w:val="105"/>
          <w:sz w:val="21"/>
        </w:rPr>
        <w:t>Any</w:t>
      </w:r>
      <w:r>
        <w:rPr>
          <w:color w:val="080808"/>
          <w:spacing w:val="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Officer</w:t>
      </w:r>
      <w:r>
        <w:rPr>
          <w:color w:val="080808"/>
          <w:spacing w:val="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or</w:t>
      </w:r>
      <w:r>
        <w:rPr>
          <w:color w:val="080808"/>
          <w:spacing w:val="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Director</w:t>
      </w:r>
      <w:r>
        <w:rPr>
          <w:color w:val="080808"/>
          <w:spacing w:val="1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may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recalled</w:t>
      </w:r>
      <w:r>
        <w:rPr>
          <w:color w:val="080808"/>
          <w:spacing w:val="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on</w:t>
      </w:r>
      <w:r>
        <w:rPr>
          <w:color w:val="080808"/>
          <w:spacing w:val="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petition</w:t>
      </w:r>
      <w:r>
        <w:rPr>
          <w:color w:val="080808"/>
          <w:spacing w:val="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filed</w:t>
      </w:r>
      <w:r>
        <w:rPr>
          <w:color w:val="080808"/>
          <w:spacing w:val="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with</w:t>
      </w:r>
      <w:r>
        <w:rPr>
          <w:color w:val="080808"/>
          <w:spacing w:val="-1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spacing w:val="-2"/>
          <w:w w:val="105"/>
          <w:sz w:val="21"/>
        </w:rPr>
        <w:t>Secretary</w:t>
      </w:r>
    </w:p>
    <w:p w14:paraId="186337B7" w14:textId="77777777" w:rsidR="00A62E6F" w:rsidRDefault="00557D8C">
      <w:pPr>
        <w:pStyle w:val="BodyText"/>
        <w:spacing w:before="66" w:line="309" w:lineRule="auto"/>
        <w:ind w:left="1909" w:right="193" w:firstLine="11"/>
      </w:pPr>
      <w:r>
        <w:rPr>
          <w:color w:val="080808"/>
          <w:w w:val="105"/>
        </w:rPr>
        <w:t>and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signed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by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51%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6"/>
          <w:w w:val="105"/>
        </w:rPr>
        <w:t xml:space="preserve"> </w:t>
      </w:r>
      <w:r>
        <w:rPr>
          <w:color w:val="080808"/>
          <w:w w:val="105"/>
        </w:rPr>
        <w:t>Stockholders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in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7"/>
          <w:w w:val="105"/>
        </w:rPr>
        <w:t xml:space="preserve"> </w:t>
      </w:r>
      <w:r>
        <w:rPr>
          <w:color w:val="080808"/>
          <w:w w:val="105"/>
        </w:rPr>
        <w:t>case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14"/>
          <w:w w:val="105"/>
        </w:rPr>
        <w:t xml:space="preserve"> </w:t>
      </w:r>
      <w:r>
        <w:rPr>
          <w:color w:val="080808"/>
          <w:w w:val="105"/>
        </w:rPr>
        <w:t>an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officer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the Stockholders of the Block represented by a Board Member.</w:t>
      </w:r>
    </w:p>
    <w:p w14:paraId="186337B8" w14:textId="77777777" w:rsidR="00A62E6F" w:rsidRDefault="00557D8C">
      <w:pPr>
        <w:pStyle w:val="ListParagraph"/>
        <w:numPr>
          <w:ilvl w:val="0"/>
          <w:numId w:val="5"/>
        </w:numPr>
        <w:tabs>
          <w:tab w:val="left" w:pos="1918"/>
        </w:tabs>
        <w:spacing w:line="295" w:lineRule="auto"/>
        <w:ind w:left="1920" w:right="291" w:hanging="366"/>
        <w:jc w:val="left"/>
        <w:rPr>
          <w:sz w:val="21"/>
        </w:rPr>
      </w:pPr>
      <w:r>
        <w:rPr>
          <w:color w:val="080808"/>
          <w:w w:val="105"/>
          <w:sz w:val="21"/>
        </w:rPr>
        <w:t>No written ballot may be disqualified by persons designated to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tabulate election, or other voting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results,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unless said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ballot is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 xml:space="preserve">mutilated or marked </w:t>
      </w:r>
      <w:proofErr w:type="gramStart"/>
      <w:r>
        <w:rPr>
          <w:color w:val="080808"/>
          <w:w w:val="105"/>
          <w:sz w:val="21"/>
        </w:rPr>
        <w:t>so as to</w:t>
      </w:r>
      <w:proofErr w:type="gramEnd"/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make voter's intent unknown.</w:t>
      </w:r>
    </w:p>
    <w:p w14:paraId="186337B9" w14:textId="77777777" w:rsidR="00A62E6F" w:rsidRDefault="00557D8C">
      <w:pPr>
        <w:pStyle w:val="ListParagraph"/>
        <w:numPr>
          <w:ilvl w:val="0"/>
          <w:numId w:val="5"/>
        </w:numPr>
        <w:tabs>
          <w:tab w:val="left" w:pos="1920"/>
        </w:tabs>
        <w:spacing w:line="290" w:lineRule="auto"/>
        <w:ind w:left="1917" w:right="540" w:hanging="367"/>
        <w:jc w:val="left"/>
        <w:rPr>
          <w:sz w:val="21"/>
        </w:rPr>
      </w:pPr>
      <w:r>
        <w:rPr>
          <w:color w:val="080808"/>
          <w:w w:val="105"/>
          <w:sz w:val="21"/>
        </w:rPr>
        <w:t>Any Stockholder, at a Stockholders'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Meeting, or Director at a Board of Directors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meeting,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may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challenge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1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Chairman's decision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on</w:t>
      </w:r>
      <w:r>
        <w:rPr>
          <w:color w:val="080808"/>
          <w:spacing w:val="-1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"voice"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 xml:space="preserve">or </w:t>
      </w:r>
      <w:r>
        <w:rPr>
          <w:color w:val="1D1D1D"/>
          <w:w w:val="105"/>
          <w:sz w:val="21"/>
        </w:rPr>
        <w:t xml:space="preserve">"show </w:t>
      </w:r>
      <w:r>
        <w:rPr>
          <w:color w:val="080808"/>
          <w:w w:val="105"/>
          <w:sz w:val="21"/>
        </w:rPr>
        <w:t>of hands" vote and insist on a "roll call" vote.</w:t>
      </w:r>
    </w:p>
    <w:p w14:paraId="186337BA" w14:textId="77777777" w:rsidR="00A62E6F" w:rsidRDefault="00557D8C">
      <w:pPr>
        <w:pStyle w:val="ListParagraph"/>
        <w:numPr>
          <w:ilvl w:val="0"/>
          <w:numId w:val="5"/>
        </w:numPr>
        <w:tabs>
          <w:tab w:val="left" w:pos="1918"/>
        </w:tabs>
        <w:spacing w:line="290" w:lineRule="auto"/>
        <w:ind w:left="1911" w:right="479" w:hanging="357"/>
        <w:jc w:val="left"/>
        <w:rPr>
          <w:sz w:val="21"/>
        </w:rPr>
      </w:pPr>
      <w:r>
        <w:rPr>
          <w:color w:val="080808"/>
          <w:w w:val="105"/>
          <w:sz w:val="21"/>
        </w:rPr>
        <w:t>No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presiding Officer may adjourn an Annual or Special Stockholders' Meeting, or Board of Directors' Meeting without a motion from the body which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has</w:t>
      </w:r>
      <w:r>
        <w:rPr>
          <w:color w:val="080808"/>
          <w:spacing w:val="-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been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seconded,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offered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 xml:space="preserve">for </w:t>
      </w:r>
      <w:proofErr w:type="gramStart"/>
      <w:r>
        <w:rPr>
          <w:color w:val="080808"/>
          <w:w w:val="105"/>
          <w:sz w:val="21"/>
        </w:rPr>
        <w:t>discussion</w:t>
      </w:r>
      <w:proofErr w:type="gramEnd"/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and</w:t>
      </w:r>
      <w:r>
        <w:rPr>
          <w:color w:val="080808"/>
          <w:spacing w:val="-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passed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by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</w:t>
      </w:r>
      <w:r>
        <w:rPr>
          <w:color w:val="080808"/>
          <w:spacing w:val="-1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 xml:space="preserve">majority </w:t>
      </w:r>
      <w:r>
        <w:rPr>
          <w:color w:val="080808"/>
          <w:spacing w:val="-4"/>
          <w:w w:val="105"/>
          <w:sz w:val="21"/>
        </w:rPr>
        <w:t>vote.</w:t>
      </w:r>
    </w:p>
    <w:p w14:paraId="186337BB" w14:textId="77777777" w:rsidR="00A62E6F" w:rsidRDefault="00557D8C">
      <w:pPr>
        <w:pStyle w:val="ListParagraph"/>
        <w:numPr>
          <w:ilvl w:val="0"/>
          <w:numId w:val="5"/>
        </w:numPr>
        <w:tabs>
          <w:tab w:val="left" w:pos="1915"/>
        </w:tabs>
        <w:spacing w:line="295" w:lineRule="auto"/>
        <w:ind w:left="1914" w:right="513" w:hanging="359"/>
        <w:jc w:val="left"/>
        <w:rPr>
          <w:sz w:val="21"/>
        </w:rPr>
      </w:pPr>
      <w:r>
        <w:rPr>
          <w:color w:val="080808"/>
          <w:w w:val="105"/>
          <w:sz w:val="21"/>
        </w:rPr>
        <w:t>The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President shall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appoint a</w:t>
      </w:r>
      <w:r>
        <w:rPr>
          <w:color w:val="080808"/>
          <w:spacing w:val="-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Judge and</w:t>
      </w:r>
      <w:r>
        <w:rPr>
          <w:color w:val="080808"/>
          <w:spacing w:val="-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two</w:t>
      </w:r>
      <w:r>
        <w:rPr>
          <w:color w:val="080808"/>
          <w:spacing w:val="3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(2)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Tellers,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who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are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resident Stockholders, for the Annual</w:t>
      </w:r>
      <w:r>
        <w:rPr>
          <w:color w:val="080808"/>
          <w:spacing w:val="-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Election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 Officers,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Directors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and</w:t>
      </w:r>
      <w:r>
        <w:rPr>
          <w:color w:val="080808"/>
          <w:spacing w:val="-1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Alternates representing Blocks.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They must not currently be running for office.</w:t>
      </w:r>
    </w:p>
    <w:p w14:paraId="186337BC" w14:textId="77777777" w:rsidR="00A62E6F" w:rsidRDefault="00557D8C">
      <w:pPr>
        <w:pStyle w:val="ListParagraph"/>
        <w:numPr>
          <w:ilvl w:val="1"/>
          <w:numId w:val="5"/>
        </w:numPr>
        <w:tabs>
          <w:tab w:val="left" w:pos="1920"/>
        </w:tabs>
        <w:spacing w:line="290" w:lineRule="auto"/>
        <w:ind w:right="233" w:hanging="360"/>
        <w:rPr>
          <w:b/>
          <w:sz w:val="20"/>
        </w:rPr>
      </w:pPr>
      <w:r>
        <w:rPr>
          <w:color w:val="080808"/>
          <w:w w:val="105"/>
          <w:sz w:val="21"/>
        </w:rPr>
        <w:t>An absentee ballot shall be allowed for</w:t>
      </w:r>
      <w:r>
        <w:rPr>
          <w:color w:val="080808"/>
          <w:spacing w:val="2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all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items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on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agenda to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voted on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at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Stockholders' Meetings.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Ballots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shall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</w:t>
      </w:r>
      <w:r>
        <w:rPr>
          <w:color w:val="080808"/>
          <w:spacing w:val="-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mailed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to the Secretary and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in the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 xml:space="preserve">Secretary's hands at least twenty-four (24) hours prior to the Annual </w:t>
      </w:r>
      <w:proofErr w:type="gramStart"/>
      <w:r>
        <w:rPr>
          <w:color w:val="080808"/>
          <w:w w:val="105"/>
          <w:sz w:val="21"/>
        </w:rPr>
        <w:t>Meeting,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and</w:t>
      </w:r>
      <w:proofErr w:type="gramEnd"/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</w:t>
      </w:r>
      <w:r>
        <w:rPr>
          <w:color w:val="080808"/>
          <w:spacing w:val="-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given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to</w:t>
      </w:r>
      <w:r>
        <w:rPr>
          <w:color w:val="080808"/>
          <w:spacing w:val="2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Judge and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two</w:t>
      </w:r>
      <w:r>
        <w:rPr>
          <w:color w:val="080808"/>
          <w:spacing w:val="2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Tellers one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(1)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hour prior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 xml:space="preserve">to </w:t>
      </w:r>
      <w:r>
        <w:rPr>
          <w:b/>
          <w:color w:val="080808"/>
          <w:w w:val="105"/>
          <w:sz w:val="20"/>
        </w:rPr>
        <w:t>the Annual Meeting.</w:t>
      </w:r>
      <w:r>
        <w:rPr>
          <w:b/>
          <w:color w:val="080808"/>
          <w:spacing w:val="40"/>
          <w:w w:val="105"/>
          <w:sz w:val="20"/>
        </w:rPr>
        <w:t xml:space="preserve"> </w:t>
      </w:r>
      <w:r>
        <w:rPr>
          <w:b/>
          <w:color w:val="080808"/>
          <w:w w:val="105"/>
          <w:sz w:val="20"/>
        </w:rPr>
        <w:t>UNOPENED.</w:t>
      </w:r>
    </w:p>
    <w:p w14:paraId="186337BD" w14:textId="77777777" w:rsidR="00A62E6F" w:rsidRDefault="00557D8C">
      <w:pPr>
        <w:pStyle w:val="BodyText"/>
        <w:spacing w:line="300" w:lineRule="auto"/>
        <w:ind w:left="1919" w:right="193" w:hanging="360"/>
      </w:pPr>
      <w:r>
        <w:rPr>
          <w:color w:val="080808"/>
          <w:w w:val="105"/>
        </w:rPr>
        <w:t>(m)</w:t>
      </w:r>
      <w:r>
        <w:rPr>
          <w:color w:val="080808"/>
          <w:spacing w:val="-28"/>
          <w:w w:val="105"/>
        </w:rPr>
        <w:t xml:space="preserve"> </w:t>
      </w:r>
      <w:r>
        <w:rPr>
          <w:color w:val="080808"/>
          <w:w w:val="105"/>
        </w:rPr>
        <w:t>Each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Stockholder shall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entitled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to one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vote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for each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lot</w:t>
      </w:r>
      <w:r>
        <w:rPr>
          <w:color w:val="080808"/>
          <w:spacing w:val="28"/>
          <w:w w:val="105"/>
        </w:rPr>
        <w:t xml:space="preserve"> </w:t>
      </w:r>
      <w:r>
        <w:rPr>
          <w:color w:val="080808"/>
          <w:w w:val="105"/>
        </w:rPr>
        <w:t>registered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in his/her name.</w:t>
      </w:r>
    </w:p>
    <w:p w14:paraId="186337BE" w14:textId="77777777" w:rsidR="00A62E6F" w:rsidRDefault="00A62E6F">
      <w:pPr>
        <w:pStyle w:val="BodyText"/>
        <w:spacing w:before="8"/>
        <w:rPr>
          <w:sz w:val="24"/>
        </w:rPr>
      </w:pPr>
    </w:p>
    <w:p w14:paraId="186337BF" w14:textId="77777777" w:rsidR="00A62E6F" w:rsidRDefault="00557D8C">
      <w:pPr>
        <w:pStyle w:val="BodyText"/>
        <w:tabs>
          <w:tab w:val="left" w:pos="1552"/>
        </w:tabs>
        <w:ind w:left="111"/>
      </w:pPr>
      <w:r>
        <w:rPr>
          <w:color w:val="080808"/>
        </w:rPr>
        <w:t>Section</w:t>
      </w:r>
      <w:r>
        <w:rPr>
          <w:color w:val="080808"/>
          <w:spacing w:val="17"/>
        </w:rPr>
        <w:t xml:space="preserve"> </w:t>
      </w:r>
      <w:r>
        <w:rPr>
          <w:color w:val="080808"/>
          <w:spacing w:val="-5"/>
        </w:rPr>
        <w:t>7</w:t>
      </w:r>
      <w:r>
        <w:rPr>
          <w:color w:val="444444"/>
          <w:spacing w:val="-5"/>
        </w:rPr>
        <w:t>.</w:t>
      </w:r>
      <w:r>
        <w:rPr>
          <w:color w:val="444444"/>
        </w:rPr>
        <w:tab/>
      </w:r>
      <w:r>
        <w:rPr>
          <w:color w:val="080808"/>
          <w:spacing w:val="-2"/>
          <w:u w:val="thick" w:color="080808"/>
        </w:rPr>
        <w:t>Vacancies.</w:t>
      </w:r>
    </w:p>
    <w:p w14:paraId="186337C0" w14:textId="77777777" w:rsidR="00A62E6F" w:rsidRDefault="00557D8C">
      <w:pPr>
        <w:pStyle w:val="ListParagraph"/>
        <w:numPr>
          <w:ilvl w:val="0"/>
          <w:numId w:val="4"/>
        </w:numPr>
        <w:tabs>
          <w:tab w:val="left" w:pos="1914"/>
        </w:tabs>
        <w:spacing w:before="57" w:line="285" w:lineRule="auto"/>
        <w:ind w:right="336"/>
        <w:jc w:val="left"/>
        <w:rPr>
          <w:sz w:val="21"/>
        </w:rPr>
      </w:pPr>
      <w:r>
        <w:rPr>
          <w:color w:val="080808"/>
          <w:w w:val="105"/>
          <w:sz w:val="21"/>
        </w:rPr>
        <w:t>If</w:t>
      </w:r>
      <w:r>
        <w:rPr>
          <w:color w:val="080808"/>
          <w:spacing w:val="2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during</w:t>
      </w:r>
      <w:r>
        <w:rPr>
          <w:color w:val="080808"/>
          <w:spacing w:val="-2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period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 November 1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through April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30,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 xml:space="preserve">vacancies occur in any Office </w:t>
      </w:r>
      <w:proofErr w:type="gramStart"/>
      <w:r>
        <w:rPr>
          <w:color w:val="080808"/>
          <w:w w:val="105"/>
          <w:sz w:val="21"/>
        </w:rPr>
        <w:t>as a result of</w:t>
      </w:r>
      <w:proofErr w:type="gramEnd"/>
      <w:r>
        <w:rPr>
          <w:color w:val="080808"/>
          <w:w w:val="105"/>
          <w:sz w:val="21"/>
        </w:rPr>
        <w:t xml:space="preserve"> recall, resignation, or for</w:t>
      </w:r>
      <w:r>
        <w:rPr>
          <w:color w:val="080808"/>
          <w:spacing w:val="3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any other reason,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Office shall be filled according to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following procedure:</w:t>
      </w:r>
    </w:p>
    <w:p w14:paraId="186337C1" w14:textId="77777777" w:rsidR="00A62E6F" w:rsidRDefault="00A62E6F">
      <w:pPr>
        <w:pStyle w:val="BodyText"/>
        <w:spacing w:before="2"/>
        <w:rPr>
          <w:sz w:val="26"/>
        </w:rPr>
      </w:pPr>
    </w:p>
    <w:p w14:paraId="186337C2" w14:textId="77777777" w:rsidR="00A62E6F" w:rsidRDefault="00557D8C">
      <w:pPr>
        <w:pStyle w:val="BodyText"/>
        <w:spacing w:line="300" w:lineRule="auto"/>
        <w:ind w:left="1545" w:firstLine="6"/>
      </w:pPr>
      <w:r>
        <w:rPr>
          <w:color w:val="080808"/>
          <w:spacing w:val="-2"/>
          <w:w w:val="110"/>
        </w:rPr>
        <w:t>President-The</w:t>
      </w:r>
      <w:r>
        <w:rPr>
          <w:color w:val="080808"/>
          <w:spacing w:val="-15"/>
          <w:w w:val="110"/>
        </w:rPr>
        <w:t xml:space="preserve"> </w:t>
      </w:r>
      <w:r>
        <w:rPr>
          <w:color w:val="080808"/>
          <w:spacing w:val="-2"/>
          <w:w w:val="110"/>
        </w:rPr>
        <w:t>Office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spacing w:val="-2"/>
          <w:w w:val="110"/>
        </w:rPr>
        <w:t>shall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spacing w:val="-2"/>
          <w:w w:val="110"/>
        </w:rPr>
        <w:t>be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spacing w:val="-2"/>
          <w:w w:val="110"/>
        </w:rPr>
        <w:t>filled</w:t>
      </w:r>
      <w:r>
        <w:rPr>
          <w:color w:val="080808"/>
          <w:spacing w:val="-16"/>
          <w:w w:val="110"/>
        </w:rPr>
        <w:t xml:space="preserve"> </w:t>
      </w:r>
      <w:r>
        <w:rPr>
          <w:color w:val="080808"/>
          <w:spacing w:val="-2"/>
          <w:w w:val="110"/>
        </w:rPr>
        <w:t>by</w:t>
      </w:r>
      <w:r>
        <w:rPr>
          <w:color w:val="080808"/>
          <w:spacing w:val="-24"/>
          <w:w w:val="110"/>
        </w:rPr>
        <w:t xml:space="preserve"> </w:t>
      </w:r>
      <w:r>
        <w:rPr>
          <w:color w:val="080808"/>
          <w:spacing w:val="-2"/>
          <w:w w:val="110"/>
        </w:rPr>
        <w:t>the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spacing w:val="-2"/>
          <w:w w:val="110"/>
        </w:rPr>
        <w:t>Vice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spacing w:val="-2"/>
          <w:w w:val="110"/>
        </w:rPr>
        <w:t>President</w:t>
      </w:r>
      <w:r>
        <w:rPr>
          <w:color w:val="080808"/>
          <w:spacing w:val="-11"/>
          <w:w w:val="110"/>
        </w:rPr>
        <w:t xml:space="preserve"> </w:t>
      </w:r>
      <w:r>
        <w:rPr>
          <w:color w:val="080808"/>
          <w:spacing w:val="-2"/>
          <w:w w:val="110"/>
        </w:rPr>
        <w:t>for</w:t>
      </w:r>
      <w:r>
        <w:rPr>
          <w:color w:val="080808"/>
          <w:spacing w:val="10"/>
          <w:w w:val="110"/>
        </w:rPr>
        <w:t xml:space="preserve"> </w:t>
      </w:r>
      <w:r>
        <w:rPr>
          <w:color w:val="080808"/>
          <w:spacing w:val="-2"/>
          <w:w w:val="110"/>
        </w:rPr>
        <w:t>the</w:t>
      </w:r>
      <w:r>
        <w:rPr>
          <w:color w:val="080808"/>
          <w:spacing w:val="6"/>
          <w:w w:val="110"/>
        </w:rPr>
        <w:t xml:space="preserve"> </w:t>
      </w:r>
      <w:r>
        <w:rPr>
          <w:color w:val="080808"/>
          <w:spacing w:val="-2"/>
          <w:w w:val="110"/>
        </w:rPr>
        <w:t>balance</w:t>
      </w:r>
      <w:r>
        <w:rPr>
          <w:color w:val="080808"/>
          <w:spacing w:val="6"/>
          <w:w w:val="110"/>
        </w:rPr>
        <w:t xml:space="preserve"> </w:t>
      </w:r>
      <w:r>
        <w:rPr>
          <w:color w:val="080808"/>
          <w:spacing w:val="-2"/>
          <w:w w:val="110"/>
        </w:rPr>
        <w:t xml:space="preserve">of the </w:t>
      </w:r>
      <w:r>
        <w:rPr>
          <w:color w:val="080808"/>
          <w:spacing w:val="-4"/>
          <w:w w:val="110"/>
        </w:rPr>
        <w:t>term.</w:t>
      </w:r>
    </w:p>
    <w:p w14:paraId="186337C3" w14:textId="77777777" w:rsidR="00A62E6F" w:rsidRDefault="00A62E6F">
      <w:pPr>
        <w:pStyle w:val="BodyText"/>
        <w:spacing w:before="9"/>
        <w:rPr>
          <w:sz w:val="24"/>
        </w:rPr>
      </w:pPr>
    </w:p>
    <w:p w14:paraId="186337C4" w14:textId="77777777" w:rsidR="00A62E6F" w:rsidRDefault="00557D8C">
      <w:pPr>
        <w:pStyle w:val="BodyText"/>
        <w:spacing w:line="290" w:lineRule="auto"/>
        <w:ind w:left="1550" w:right="193" w:hanging="2"/>
      </w:pPr>
      <w:r>
        <w:rPr>
          <w:color w:val="080808"/>
        </w:rPr>
        <w:t>Treasurer-The</w:t>
      </w:r>
      <w:r>
        <w:rPr>
          <w:color w:val="080808"/>
          <w:spacing w:val="25"/>
        </w:rPr>
        <w:t xml:space="preserve"> </w:t>
      </w:r>
      <w:r>
        <w:rPr>
          <w:color w:val="080808"/>
        </w:rPr>
        <w:t>Office</w:t>
      </w:r>
      <w:r>
        <w:rPr>
          <w:color w:val="080808"/>
          <w:spacing w:val="28"/>
        </w:rPr>
        <w:t xml:space="preserve"> </w:t>
      </w:r>
      <w:r>
        <w:rPr>
          <w:color w:val="080808"/>
        </w:rPr>
        <w:t>shall</w:t>
      </w:r>
      <w:r>
        <w:rPr>
          <w:color w:val="080808"/>
          <w:spacing w:val="28"/>
        </w:rPr>
        <w:t xml:space="preserve"> </w:t>
      </w:r>
      <w:r>
        <w:rPr>
          <w:color w:val="080808"/>
        </w:rPr>
        <w:t>be filled by the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Assistant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Treasurer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for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the</w:t>
      </w:r>
      <w:r>
        <w:rPr>
          <w:color w:val="080808"/>
          <w:spacing w:val="80"/>
        </w:rPr>
        <w:t xml:space="preserve"> </w:t>
      </w:r>
      <w:r>
        <w:rPr>
          <w:color w:val="080808"/>
        </w:rPr>
        <w:t>balance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 xml:space="preserve">of </w:t>
      </w:r>
      <w:r>
        <w:rPr>
          <w:color w:val="080808"/>
          <w:w w:val="110"/>
        </w:rPr>
        <w:t>the term.</w:t>
      </w:r>
    </w:p>
    <w:p w14:paraId="186337C5" w14:textId="77777777" w:rsidR="00A62E6F" w:rsidRDefault="00A62E6F">
      <w:pPr>
        <w:pStyle w:val="BodyText"/>
        <w:spacing w:before="3"/>
        <w:rPr>
          <w:sz w:val="25"/>
        </w:rPr>
      </w:pPr>
    </w:p>
    <w:p w14:paraId="186337C6" w14:textId="77777777" w:rsidR="00A62E6F" w:rsidRDefault="00557D8C">
      <w:pPr>
        <w:pStyle w:val="BodyText"/>
        <w:spacing w:line="285" w:lineRule="auto"/>
        <w:ind w:left="1550" w:right="193" w:hanging="7"/>
      </w:pPr>
      <w:r>
        <w:rPr>
          <w:color w:val="080808"/>
          <w:w w:val="105"/>
        </w:rPr>
        <w:t>Secretary-The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Treasurer shall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assume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these duties until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successor can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 xml:space="preserve">be </w:t>
      </w:r>
      <w:r>
        <w:rPr>
          <w:color w:val="080808"/>
          <w:spacing w:val="-2"/>
          <w:w w:val="105"/>
        </w:rPr>
        <w:t>elected.</w:t>
      </w:r>
    </w:p>
    <w:p w14:paraId="186337C7" w14:textId="77777777" w:rsidR="00A62E6F" w:rsidRDefault="00A62E6F">
      <w:pPr>
        <w:pStyle w:val="BodyText"/>
        <w:spacing w:before="10"/>
        <w:rPr>
          <w:sz w:val="26"/>
        </w:rPr>
      </w:pPr>
    </w:p>
    <w:p w14:paraId="186337C8" w14:textId="77777777" w:rsidR="00A62E6F" w:rsidRDefault="00557D8C">
      <w:pPr>
        <w:pStyle w:val="BodyText"/>
        <w:spacing w:before="1" w:line="314" w:lineRule="auto"/>
        <w:ind w:left="1550" w:right="193" w:firstLine="2"/>
      </w:pPr>
      <w:r>
        <w:rPr>
          <w:color w:val="080808"/>
          <w:w w:val="105"/>
        </w:rPr>
        <w:t>Vice President and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Assistant Treasurer-The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Office(s) shall be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filled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by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 xml:space="preserve">new election after giving a full ten (10) </w:t>
      </w:r>
      <w:proofErr w:type="spellStart"/>
      <w:r>
        <w:rPr>
          <w:color w:val="080808"/>
          <w:w w:val="105"/>
        </w:rPr>
        <w:t>days notice</w:t>
      </w:r>
      <w:proofErr w:type="spellEnd"/>
      <w:r>
        <w:rPr>
          <w:color w:val="080808"/>
          <w:w w:val="105"/>
        </w:rPr>
        <w:t>.</w:t>
      </w:r>
    </w:p>
    <w:p w14:paraId="186337C9" w14:textId="77777777" w:rsidR="00A62E6F" w:rsidRDefault="00A62E6F">
      <w:pPr>
        <w:spacing w:line="314" w:lineRule="auto"/>
        <w:sectPr w:rsidR="00A62E6F">
          <w:pgSz w:w="12220" w:h="15840"/>
          <w:pgMar w:top="1340" w:right="1000" w:bottom="280" w:left="1600" w:header="720" w:footer="720" w:gutter="0"/>
          <w:cols w:space="720"/>
        </w:sectPr>
      </w:pPr>
    </w:p>
    <w:p w14:paraId="186337CA" w14:textId="77777777" w:rsidR="00A62E6F" w:rsidRDefault="00557D8C">
      <w:pPr>
        <w:pStyle w:val="BodyText"/>
        <w:spacing w:before="70" w:line="292" w:lineRule="auto"/>
        <w:ind w:left="1616" w:firstLine="9"/>
      </w:pPr>
      <w:r>
        <w:rPr>
          <w:color w:val="080808"/>
          <w:w w:val="105"/>
        </w:rPr>
        <w:lastRenderedPageBreak/>
        <w:t>If both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Offices of President and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Vice President and/or both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Offices of Treasurer and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Assistant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Treasurer are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vacated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simultaneously,</w:t>
      </w:r>
      <w:r>
        <w:rPr>
          <w:color w:val="080808"/>
          <w:spacing w:val="-18"/>
          <w:w w:val="105"/>
        </w:rPr>
        <w:t xml:space="preserve"> </w:t>
      </w:r>
      <w:r>
        <w:rPr>
          <w:color w:val="080808"/>
          <w:w w:val="105"/>
        </w:rPr>
        <w:t>then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special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election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shall be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called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by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the Board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of Directors and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held</w:t>
      </w:r>
      <w:r>
        <w:rPr>
          <w:color w:val="080808"/>
          <w:spacing w:val="-17"/>
          <w:w w:val="105"/>
        </w:rPr>
        <w:t xml:space="preserve"> </w:t>
      </w:r>
      <w:r>
        <w:rPr>
          <w:color w:val="080808"/>
          <w:w w:val="105"/>
        </w:rPr>
        <w:t>following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ten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(10) day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notice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 xml:space="preserve">to all </w:t>
      </w:r>
      <w:r>
        <w:rPr>
          <w:color w:val="080808"/>
          <w:spacing w:val="-2"/>
          <w:w w:val="105"/>
        </w:rPr>
        <w:t>Stockholders.</w:t>
      </w:r>
    </w:p>
    <w:p w14:paraId="186337CB" w14:textId="77777777" w:rsidR="00A62E6F" w:rsidRDefault="00557D8C">
      <w:pPr>
        <w:pStyle w:val="ListParagraph"/>
        <w:numPr>
          <w:ilvl w:val="0"/>
          <w:numId w:val="4"/>
        </w:numPr>
        <w:tabs>
          <w:tab w:val="left" w:pos="1977"/>
        </w:tabs>
        <w:spacing w:before="14" w:line="300" w:lineRule="auto"/>
        <w:ind w:left="1969" w:right="391" w:hanging="348"/>
        <w:jc w:val="left"/>
        <w:rPr>
          <w:sz w:val="21"/>
        </w:rPr>
      </w:pPr>
      <w:r>
        <w:rPr>
          <w:color w:val="080808"/>
          <w:w w:val="105"/>
          <w:sz w:val="21"/>
        </w:rPr>
        <w:t>If any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 the</w:t>
      </w:r>
      <w:r>
        <w:rPr>
          <w:color w:val="080808"/>
          <w:spacing w:val="3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Offices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are</w:t>
      </w:r>
      <w:r>
        <w:rPr>
          <w:color w:val="080808"/>
          <w:spacing w:val="-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vacated during</w:t>
      </w:r>
      <w:r>
        <w:rPr>
          <w:color w:val="080808"/>
          <w:spacing w:val="-1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period April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30</w:t>
      </w:r>
      <w:r>
        <w:rPr>
          <w:color w:val="080808"/>
          <w:spacing w:val="-2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to November 1, they shall be filled for the remainder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 the term by appointment by members of the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resident Board of Directors.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If both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President and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Vice President are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absent,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then a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meeting</w:t>
      </w:r>
      <w:r>
        <w:rPr>
          <w:color w:val="080808"/>
          <w:spacing w:val="-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shall be</w:t>
      </w:r>
      <w:r>
        <w:rPr>
          <w:color w:val="080808"/>
          <w:spacing w:val="-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called and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conducted by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Representative</w:t>
      </w:r>
      <w:r>
        <w:rPr>
          <w:color w:val="080808"/>
          <w:spacing w:val="-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or Alternate in Block A;</w:t>
      </w:r>
      <w:r>
        <w:rPr>
          <w:color w:val="080808"/>
          <w:spacing w:val="-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 xml:space="preserve">or in his/her a </w:t>
      </w:r>
      <w:proofErr w:type="spellStart"/>
      <w:r>
        <w:rPr>
          <w:color w:val="080808"/>
          <w:w w:val="105"/>
          <w:sz w:val="21"/>
        </w:rPr>
        <w:t>sence</w:t>
      </w:r>
      <w:proofErr w:type="spellEnd"/>
      <w:r>
        <w:rPr>
          <w:color w:val="080808"/>
          <w:w w:val="105"/>
          <w:sz w:val="21"/>
        </w:rPr>
        <w:t xml:space="preserve"> Block B;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etc.</w:t>
      </w:r>
    </w:p>
    <w:p w14:paraId="186337CC" w14:textId="77777777" w:rsidR="00A62E6F" w:rsidRDefault="00557D8C">
      <w:pPr>
        <w:pStyle w:val="BodyText"/>
        <w:spacing w:line="285" w:lineRule="auto"/>
        <w:ind w:left="1962" w:right="193" w:hanging="350"/>
      </w:pPr>
      <w:r>
        <w:rPr>
          <w:color w:val="080808"/>
          <w:w w:val="105"/>
        </w:rPr>
        <w:t>(c}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 xml:space="preserve">If between November 1 and April 30 </w:t>
      </w:r>
      <w:r>
        <w:rPr>
          <w:rFonts w:ascii="Times New Roman"/>
          <w:color w:val="080808"/>
          <w:w w:val="105"/>
        </w:rPr>
        <w:t xml:space="preserve">by </w:t>
      </w:r>
      <w:r>
        <w:rPr>
          <w:color w:val="080808"/>
          <w:w w:val="105"/>
        </w:rPr>
        <w:t>recall or other event, results in the vacancy of both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Director and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Alternate, 51%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of the</w:t>
      </w:r>
      <w:r>
        <w:rPr>
          <w:color w:val="080808"/>
          <w:spacing w:val="36"/>
          <w:w w:val="105"/>
        </w:rPr>
        <w:t xml:space="preserve"> </w:t>
      </w:r>
      <w:r>
        <w:rPr>
          <w:color w:val="080808"/>
          <w:w w:val="105"/>
        </w:rPr>
        <w:t>Stockholders in the affected Block(s) may meet on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three-day notice delivered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to</w:t>
      </w:r>
      <w:r>
        <w:rPr>
          <w:color w:val="080808"/>
          <w:spacing w:val="31"/>
          <w:w w:val="105"/>
        </w:rPr>
        <w:t xml:space="preserve"> </w:t>
      </w:r>
      <w:r>
        <w:rPr>
          <w:color w:val="080808"/>
          <w:w w:val="105"/>
        </w:rPr>
        <w:t>each resident Stockholder, and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by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majority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vote,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elect a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resident Stockholder to</w:t>
      </w:r>
      <w:r>
        <w:rPr>
          <w:color w:val="080808"/>
          <w:spacing w:val="32"/>
          <w:w w:val="105"/>
        </w:rPr>
        <w:t xml:space="preserve"> </w:t>
      </w:r>
      <w:r>
        <w:rPr>
          <w:color w:val="080808"/>
          <w:w w:val="105"/>
        </w:rPr>
        <w:t>serve until the next Annual Election.</w:t>
      </w:r>
    </w:p>
    <w:p w14:paraId="186337CD" w14:textId="77777777" w:rsidR="00A62E6F" w:rsidRDefault="00A62E6F">
      <w:pPr>
        <w:pStyle w:val="BodyText"/>
        <w:rPr>
          <w:sz w:val="27"/>
        </w:rPr>
      </w:pPr>
    </w:p>
    <w:p w14:paraId="186337CE" w14:textId="77777777" w:rsidR="00A62E6F" w:rsidRDefault="00557D8C">
      <w:pPr>
        <w:pStyle w:val="BodyText"/>
        <w:spacing w:before="1"/>
        <w:ind w:left="4100" w:right="4049"/>
        <w:jc w:val="center"/>
      </w:pPr>
      <w:r>
        <w:rPr>
          <w:color w:val="080808"/>
          <w:w w:val="85"/>
        </w:rPr>
        <w:t>ARTICLE</w:t>
      </w:r>
      <w:r>
        <w:rPr>
          <w:color w:val="080808"/>
          <w:spacing w:val="16"/>
        </w:rPr>
        <w:t xml:space="preserve"> </w:t>
      </w:r>
      <w:r>
        <w:rPr>
          <w:color w:val="080808"/>
          <w:spacing w:val="-5"/>
          <w:w w:val="95"/>
        </w:rPr>
        <w:t>Ill</w:t>
      </w:r>
    </w:p>
    <w:p w14:paraId="186337CF" w14:textId="77777777" w:rsidR="00A62E6F" w:rsidRDefault="00557D8C">
      <w:pPr>
        <w:pStyle w:val="BodyText"/>
        <w:spacing w:before="47"/>
        <w:ind w:left="4150" w:right="4049"/>
        <w:jc w:val="center"/>
      </w:pPr>
      <w:r>
        <w:rPr>
          <w:color w:val="080808"/>
          <w:w w:val="105"/>
        </w:rPr>
        <w:t>Term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4"/>
          <w:w w:val="105"/>
        </w:rPr>
        <w:t xml:space="preserve"> </w:t>
      </w:r>
      <w:r>
        <w:rPr>
          <w:color w:val="080808"/>
          <w:spacing w:val="-2"/>
          <w:w w:val="105"/>
        </w:rPr>
        <w:t>Office</w:t>
      </w:r>
    </w:p>
    <w:p w14:paraId="186337D0" w14:textId="77777777" w:rsidR="00A62E6F" w:rsidRDefault="00A62E6F">
      <w:pPr>
        <w:pStyle w:val="BodyText"/>
        <w:spacing w:before="5"/>
      </w:pPr>
    </w:p>
    <w:p w14:paraId="186337D1" w14:textId="77777777" w:rsidR="00A62E6F" w:rsidRDefault="00A62E6F">
      <w:pPr>
        <w:sectPr w:rsidR="00A62E6F">
          <w:pgSz w:w="12220" w:h="15840"/>
          <w:pgMar w:top="1400" w:right="1000" w:bottom="280" w:left="1600" w:header="720" w:footer="720" w:gutter="0"/>
          <w:cols w:space="720"/>
        </w:sectPr>
      </w:pPr>
    </w:p>
    <w:p w14:paraId="186337D2" w14:textId="77777777" w:rsidR="00A62E6F" w:rsidRDefault="00557D8C">
      <w:pPr>
        <w:pStyle w:val="BodyText"/>
        <w:spacing w:before="98"/>
        <w:ind w:left="154"/>
      </w:pPr>
      <w:r>
        <w:rPr>
          <w:color w:val="080808"/>
        </w:rPr>
        <w:t>Section</w:t>
      </w:r>
      <w:r>
        <w:rPr>
          <w:color w:val="080808"/>
          <w:spacing w:val="18"/>
        </w:rPr>
        <w:t xml:space="preserve"> </w:t>
      </w:r>
      <w:r>
        <w:rPr>
          <w:color w:val="080808"/>
          <w:spacing w:val="-5"/>
        </w:rPr>
        <w:t>1.</w:t>
      </w:r>
    </w:p>
    <w:p w14:paraId="186337D3" w14:textId="77777777" w:rsidR="00A62E6F" w:rsidRDefault="00A62E6F">
      <w:pPr>
        <w:pStyle w:val="BodyText"/>
        <w:rPr>
          <w:sz w:val="22"/>
        </w:rPr>
      </w:pPr>
    </w:p>
    <w:p w14:paraId="186337D4" w14:textId="77777777" w:rsidR="00A62E6F" w:rsidRDefault="00A62E6F">
      <w:pPr>
        <w:pStyle w:val="BodyText"/>
        <w:rPr>
          <w:sz w:val="22"/>
        </w:rPr>
      </w:pPr>
    </w:p>
    <w:p w14:paraId="186337D5" w14:textId="77777777" w:rsidR="00A62E6F" w:rsidRDefault="00A62E6F">
      <w:pPr>
        <w:pStyle w:val="BodyText"/>
        <w:rPr>
          <w:sz w:val="22"/>
        </w:rPr>
      </w:pPr>
    </w:p>
    <w:p w14:paraId="186337D6" w14:textId="77777777" w:rsidR="00A62E6F" w:rsidRDefault="00A62E6F">
      <w:pPr>
        <w:pStyle w:val="BodyText"/>
        <w:rPr>
          <w:sz w:val="22"/>
        </w:rPr>
      </w:pPr>
    </w:p>
    <w:p w14:paraId="186337D7" w14:textId="77777777" w:rsidR="00A62E6F" w:rsidRDefault="00A62E6F">
      <w:pPr>
        <w:pStyle w:val="BodyText"/>
        <w:spacing w:before="10"/>
        <w:rPr>
          <w:sz w:val="18"/>
        </w:rPr>
      </w:pPr>
    </w:p>
    <w:p w14:paraId="186337D8" w14:textId="77777777" w:rsidR="00A62E6F" w:rsidRDefault="00557D8C">
      <w:pPr>
        <w:pStyle w:val="BodyText"/>
        <w:ind w:left="149"/>
      </w:pPr>
      <w:r>
        <w:rPr>
          <w:color w:val="080808"/>
          <w:w w:val="105"/>
        </w:rPr>
        <w:t>Section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spacing w:val="-5"/>
          <w:w w:val="105"/>
        </w:rPr>
        <w:t>1.</w:t>
      </w:r>
    </w:p>
    <w:p w14:paraId="186337D9" w14:textId="77777777" w:rsidR="00A62E6F" w:rsidRDefault="00A62E6F">
      <w:pPr>
        <w:pStyle w:val="BodyText"/>
        <w:rPr>
          <w:sz w:val="22"/>
        </w:rPr>
      </w:pPr>
    </w:p>
    <w:p w14:paraId="186337DA" w14:textId="77777777" w:rsidR="00A62E6F" w:rsidRDefault="00A62E6F">
      <w:pPr>
        <w:pStyle w:val="BodyText"/>
        <w:rPr>
          <w:sz w:val="22"/>
        </w:rPr>
      </w:pPr>
    </w:p>
    <w:p w14:paraId="186337DB" w14:textId="77777777" w:rsidR="00A62E6F" w:rsidRDefault="00A62E6F">
      <w:pPr>
        <w:pStyle w:val="BodyText"/>
        <w:rPr>
          <w:sz w:val="22"/>
        </w:rPr>
      </w:pPr>
    </w:p>
    <w:p w14:paraId="186337DC" w14:textId="77777777" w:rsidR="00A62E6F" w:rsidRDefault="00A62E6F">
      <w:pPr>
        <w:pStyle w:val="BodyText"/>
        <w:rPr>
          <w:sz w:val="22"/>
        </w:rPr>
      </w:pPr>
    </w:p>
    <w:p w14:paraId="186337DD" w14:textId="77777777" w:rsidR="00A62E6F" w:rsidRDefault="00A62E6F">
      <w:pPr>
        <w:pStyle w:val="BodyText"/>
        <w:rPr>
          <w:sz w:val="22"/>
        </w:rPr>
      </w:pPr>
    </w:p>
    <w:p w14:paraId="186337DE" w14:textId="77777777" w:rsidR="00A62E6F" w:rsidRDefault="00A62E6F">
      <w:pPr>
        <w:pStyle w:val="BodyText"/>
        <w:rPr>
          <w:sz w:val="22"/>
        </w:rPr>
      </w:pPr>
    </w:p>
    <w:p w14:paraId="186337DF" w14:textId="77777777" w:rsidR="00A62E6F" w:rsidRDefault="00A62E6F">
      <w:pPr>
        <w:pStyle w:val="BodyText"/>
        <w:rPr>
          <w:sz w:val="22"/>
        </w:rPr>
      </w:pPr>
    </w:p>
    <w:p w14:paraId="186337E0" w14:textId="77777777" w:rsidR="00A62E6F" w:rsidRDefault="00A62E6F">
      <w:pPr>
        <w:pStyle w:val="BodyText"/>
        <w:rPr>
          <w:sz w:val="22"/>
        </w:rPr>
      </w:pPr>
    </w:p>
    <w:p w14:paraId="186337E1" w14:textId="77777777" w:rsidR="00A62E6F" w:rsidRDefault="00A62E6F">
      <w:pPr>
        <w:pStyle w:val="BodyText"/>
        <w:rPr>
          <w:sz w:val="22"/>
        </w:rPr>
      </w:pPr>
    </w:p>
    <w:p w14:paraId="186337E2" w14:textId="77777777" w:rsidR="00A62E6F" w:rsidRDefault="00A62E6F">
      <w:pPr>
        <w:pStyle w:val="BodyText"/>
        <w:rPr>
          <w:sz w:val="22"/>
        </w:rPr>
      </w:pPr>
    </w:p>
    <w:p w14:paraId="186337E3" w14:textId="77777777" w:rsidR="00A62E6F" w:rsidRDefault="00557D8C">
      <w:pPr>
        <w:pStyle w:val="BodyText"/>
        <w:spacing w:before="175"/>
        <w:ind w:left="145"/>
      </w:pPr>
      <w:r>
        <w:rPr>
          <w:color w:val="080808"/>
        </w:rPr>
        <w:t>Section</w:t>
      </w:r>
      <w:r>
        <w:rPr>
          <w:color w:val="080808"/>
          <w:spacing w:val="18"/>
        </w:rPr>
        <w:t xml:space="preserve"> </w:t>
      </w:r>
      <w:r>
        <w:rPr>
          <w:color w:val="080808"/>
          <w:spacing w:val="-5"/>
        </w:rPr>
        <w:t>1.</w:t>
      </w:r>
    </w:p>
    <w:p w14:paraId="186337E4" w14:textId="77777777" w:rsidR="00A62E6F" w:rsidRDefault="00557D8C">
      <w:pPr>
        <w:pStyle w:val="BodyText"/>
        <w:spacing w:before="93"/>
        <w:ind w:left="163"/>
      </w:pPr>
      <w:r>
        <w:br w:type="column"/>
      </w:r>
      <w:r>
        <w:rPr>
          <w:color w:val="080808"/>
          <w:w w:val="105"/>
        </w:rPr>
        <w:t>All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Officers,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Block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Representatives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Alternates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elected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for</w:t>
      </w:r>
      <w:r>
        <w:rPr>
          <w:color w:val="080808"/>
          <w:spacing w:val="13"/>
          <w:w w:val="105"/>
        </w:rPr>
        <w:t xml:space="preserve"> </w:t>
      </w:r>
      <w:r>
        <w:rPr>
          <w:color w:val="080808"/>
          <w:w w:val="105"/>
        </w:rPr>
        <w:t>one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spacing w:val="-2"/>
          <w:w w:val="105"/>
        </w:rPr>
        <w:t>year.</w:t>
      </w:r>
    </w:p>
    <w:p w14:paraId="186337E5" w14:textId="77777777" w:rsidR="00A62E6F" w:rsidRDefault="00A62E6F">
      <w:pPr>
        <w:pStyle w:val="BodyText"/>
        <w:rPr>
          <w:sz w:val="30"/>
        </w:rPr>
      </w:pPr>
    </w:p>
    <w:p w14:paraId="186337E6" w14:textId="77777777" w:rsidR="00A62E6F" w:rsidRDefault="00557D8C">
      <w:pPr>
        <w:pStyle w:val="BodyText"/>
        <w:ind w:left="2889" w:right="4224"/>
        <w:jc w:val="center"/>
      </w:pPr>
      <w:r>
        <w:rPr>
          <w:color w:val="080808"/>
          <w:w w:val="85"/>
        </w:rPr>
        <w:t>ARTICLE</w:t>
      </w:r>
      <w:r>
        <w:rPr>
          <w:color w:val="080808"/>
          <w:spacing w:val="21"/>
        </w:rPr>
        <w:t xml:space="preserve"> </w:t>
      </w:r>
      <w:r>
        <w:rPr>
          <w:color w:val="080808"/>
          <w:spacing w:val="-5"/>
        </w:rPr>
        <w:t>IV</w:t>
      </w:r>
    </w:p>
    <w:p w14:paraId="186337E7" w14:textId="77777777" w:rsidR="00A62E6F" w:rsidRDefault="00557D8C">
      <w:pPr>
        <w:pStyle w:val="BodyText"/>
        <w:spacing w:before="56"/>
        <w:ind w:left="2926" w:right="4268"/>
        <w:jc w:val="center"/>
      </w:pPr>
      <w:r>
        <w:rPr>
          <w:color w:val="080808"/>
          <w:spacing w:val="-2"/>
        </w:rPr>
        <w:t>Salary</w:t>
      </w:r>
    </w:p>
    <w:p w14:paraId="186337E8" w14:textId="77777777" w:rsidR="00A62E6F" w:rsidRDefault="00A62E6F">
      <w:pPr>
        <w:pStyle w:val="BodyText"/>
        <w:rPr>
          <w:sz w:val="30"/>
        </w:rPr>
      </w:pPr>
    </w:p>
    <w:p w14:paraId="186337E9" w14:textId="77777777" w:rsidR="00A62E6F" w:rsidRDefault="00557D8C">
      <w:pPr>
        <w:pStyle w:val="BodyText"/>
        <w:spacing w:line="292" w:lineRule="auto"/>
        <w:ind w:left="158" w:right="27" w:firstLine="2"/>
      </w:pPr>
      <w:r>
        <w:rPr>
          <w:color w:val="080808"/>
          <w:w w:val="105"/>
        </w:rPr>
        <w:t>No salary or</w:t>
      </w:r>
      <w:r>
        <w:rPr>
          <w:color w:val="080808"/>
          <w:spacing w:val="30"/>
          <w:w w:val="105"/>
        </w:rPr>
        <w:t xml:space="preserve"> </w:t>
      </w:r>
      <w:r>
        <w:rPr>
          <w:color w:val="080808"/>
          <w:w w:val="105"/>
        </w:rPr>
        <w:t>compensation</w:t>
      </w:r>
      <w:r>
        <w:rPr>
          <w:color w:val="080808"/>
          <w:spacing w:val="28"/>
          <w:w w:val="105"/>
        </w:rPr>
        <w:t xml:space="preserve"> </w:t>
      </w:r>
      <w:r>
        <w:rPr>
          <w:color w:val="080808"/>
          <w:w w:val="105"/>
        </w:rPr>
        <w:t>shall be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paid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to</w:t>
      </w:r>
      <w:r>
        <w:rPr>
          <w:color w:val="080808"/>
          <w:spacing w:val="29"/>
          <w:w w:val="105"/>
        </w:rPr>
        <w:t xml:space="preserve"> </w:t>
      </w:r>
      <w:r>
        <w:rPr>
          <w:color w:val="080808"/>
          <w:w w:val="105"/>
        </w:rPr>
        <w:t>any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member of the</w:t>
      </w:r>
      <w:r>
        <w:rPr>
          <w:color w:val="080808"/>
          <w:spacing w:val="28"/>
          <w:w w:val="105"/>
        </w:rPr>
        <w:t xml:space="preserve"> </w:t>
      </w:r>
      <w:r>
        <w:rPr>
          <w:color w:val="080808"/>
          <w:w w:val="105"/>
        </w:rPr>
        <w:t>Board of Directors, or to</w:t>
      </w:r>
      <w:r>
        <w:rPr>
          <w:color w:val="080808"/>
          <w:spacing w:val="34"/>
          <w:w w:val="105"/>
        </w:rPr>
        <w:t xml:space="preserve"> </w:t>
      </w:r>
      <w:r>
        <w:rPr>
          <w:color w:val="080808"/>
          <w:w w:val="105"/>
        </w:rPr>
        <w:t>any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Officer of the Corporation.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In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some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cases,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Board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Member, Officer, or Committee Chairman shall be reimbursed for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 xml:space="preserve">monies spent </w:t>
      </w:r>
      <w:proofErr w:type="spellStart"/>
      <w:r>
        <w:rPr>
          <w:color w:val="080808"/>
          <w:w w:val="105"/>
        </w:rPr>
        <w:t>out-of­</w:t>
      </w:r>
      <w:proofErr w:type="spellEnd"/>
      <w:r>
        <w:rPr>
          <w:color w:val="080808"/>
          <w:w w:val="105"/>
        </w:rPr>
        <w:t xml:space="preserve"> pocket for 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 xml:space="preserve">benefit of Winter Green Estates, by an affirmative vote of </w:t>
      </w:r>
      <w:proofErr w:type="gramStart"/>
      <w:r>
        <w:rPr>
          <w:color w:val="080808"/>
          <w:w w:val="105"/>
        </w:rPr>
        <w:t>the majority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of</w:t>
      </w:r>
      <w:proofErr w:type="gramEnd"/>
      <w:r>
        <w:rPr>
          <w:color w:val="080808"/>
          <w:w w:val="105"/>
        </w:rPr>
        <w:t xml:space="preserve"> the Board of Directors, and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upon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the presentation to the Treasurer of proper receipts.</w:t>
      </w:r>
    </w:p>
    <w:p w14:paraId="186337EA" w14:textId="77777777" w:rsidR="00A62E6F" w:rsidRDefault="00A62E6F">
      <w:pPr>
        <w:pStyle w:val="BodyText"/>
        <w:spacing w:before="10"/>
        <w:rPr>
          <w:sz w:val="26"/>
        </w:rPr>
      </w:pPr>
    </w:p>
    <w:p w14:paraId="186337EB" w14:textId="77777777" w:rsidR="00A62E6F" w:rsidRDefault="00557D8C">
      <w:pPr>
        <w:pStyle w:val="BodyText"/>
        <w:ind w:left="2889" w:right="4205"/>
        <w:jc w:val="center"/>
      </w:pPr>
      <w:r>
        <w:rPr>
          <w:color w:val="080808"/>
          <w:w w:val="85"/>
        </w:rPr>
        <w:t>ARTICLE</w:t>
      </w:r>
      <w:r>
        <w:rPr>
          <w:color w:val="080808"/>
          <w:spacing w:val="25"/>
        </w:rPr>
        <w:t xml:space="preserve"> </w:t>
      </w:r>
      <w:r>
        <w:rPr>
          <w:color w:val="080808"/>
          <w:spacing w:val="-10"/>
        </w:rPr>
        <w:t>V</w:t>
      </w:r>
    </w:p>
    <w:p w14:paraId="186337EC" w14:textId="77777777" w:rsidR="00A62E6F" w:rsidRDefault="00557D8C">
      <w:pPr>
        <w:pStyle w:val="BodyText"/>
        <w:spacing w:before="51"/>
        <w:ind w:left="2941" w:right="4268"/>
        <w:jc w:val="center"/>
      </w:pPr>
      <w:r>
        <w:rPr>
          <w:color w:val="080808"/>
          <w:spacing w:val="-2"/>
          <w:w w:val="105"/>
        </w:rPr>
        <w:t>Contracts</w:t>
      </w:r>
    </w:p>
    <w:p w14:paraId="186337ED" w14:textId="77777777" w:rsidR="00A62E6F" w:rsidRDefault="00A62E6F">
      <w:pPr>
        <w:pStyle w:val="BodyText"/>
        <w:spacing w:before="7"/>
        <w:rPr>
          <w:sz w:val="29"/>
        </w:rPr>
      </w:pPr>
    </w:p>
    <w:p w14:paraId="186337EE" w14:textId="7FBB7AEB" w:rsidR="00A62E6F" w:rsidRDefault="00557D8C">
      <w:pPr>
        <w:pStyle w:val="BodyText"/>
        <w:spacing w:line="288" w:lineRule="auto"/>
        <w:ind w:left="145" w:right="171" w:firstLine="3"/>
      </w:pPr>
      <w:r>
        <w:rPr>
          <w:color w:val="080808"/>
          <w:spacing w:val="-2"/>
          <w:w w:val="110"/>
        </w:rPr>
        <w:t>The</w:t>
      </w:r>
      <w:r>
        <w:rPr>
          <w:color w:val="080808"/>
          <w:spacing w:val="-15"/>
          <w:w w:val="110"/>
        </w:rPr>
        <w:t xml:space="preserve"> </w:t>
      </w:r>
      <w:r>
        <w:rPr>
          <w:color w:val="080808"/>
          <w:spacing w:val="-2"/>
          <w:w w:val="110"/>
        </w:rPr>
        <w:t>Board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spacing w:val="-2"/>
          <w:w w:val="110"/>
        </w:rPr>
        <w:t>of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spacing w:val="-2"/>
          <w:w w:val="110"/>
        </w:rPr>
        <w:t>Directors,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spacing w:val="-2"/>
          <w:w w:val="110"/>
        </w:rPr>
        <w:t>Officers</w:t>
      </w:r>
      <w:r>
        <w:rPr>
          <w:color w:val="080808"/>
          <w:spacing w:val="-13"/>
          <w:w w:val="110"/>
        </w:rPr>
        <w:t xml:space="preserve"> </w:t>
      </w:r>
      <w:r>
        <w:rPr>
          <w:color w:val="080808"/>
          <w:spacing w:val="-2"/>
          <w:w w:val="110"/>
        </w:rPr>
        <w:t>and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spacing w:val="-2"/>
          <w:w w:val="110"/>
        </w:rPr>
        <w:t>Committee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spacing w:val="-2"/>
          <w:w w:val="110"/>
        </w:rPr>
        <w:t>Chairmen</w:t>
      </w:r>
      <w:r>
        <w:rPr>
          <w:color w:val="080808"/>
          <w:spacing w:val="-7"/>
          <w:w w:val="110"/>
        </w:rPr>
        <w:t xml:space="preserve"> </w:t>
      </w:r>
      <w:r>
        <w:rPr>
          <w:color w:val="080808"/>
          <w:spacing w:val="-2"/>
          <w:w w:val="110"/>
        </w:rPr>
        <w:t>shall</w:t>
      </w:r>
      <w:r>
        <w:rPr>
          <w:color w:val="080808"/>
          <w:spacing w:val="-15"/>
          <w:w w:val="110"/>
        </w:rPr>
        <w:t xml:space="preserve"> </w:t>
      </w:r>
      <w:r>
        <w:rPr>
          <w:color w:val="080808"/>
          <w:spacing w:val="-2"/>
          <w:w w:val="110"/>
        </w:rPr>
        <w:t>not</w:t>
      </w:r>
      <w:r>
        <w:rPr>
          <w:color w:val="080808"/>
          <w:spacing w:val="8"/>
          <w:w w:val="110"/>
        </w:rPr>
        <w:t xml:space="preserve"> </w:t>
      </w:r>
      <w:r>
        <w:rPr>
          <w:color w:val="080808"/>
          <w:spacing w:val="-2"/>
          <w:w w:val="110"/>
        </w:rPr>
        <w:t>in</w:t>
      </w:r>
      <w:r>
        <w:rPr>
          <w:color w:val="080808"/>
          <w:spacing w:val="-8"/>
          <w:w w:val="110"/>
        </w:rPr>
        <w:t xml:space="preserve"> </w:t>
      </w:r>
      <w:r>
        <w:rPr>
          <w:color w:val="080808"/>
          <w:spacing w:val="-2"/>
          <w:w w:val="110"/>
        </w:rPr>
        <w:t>any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spacing w:val="-2"/>
          <w:w w:val="110"/>
        </w:rPr>
        <w:t xml:space="preserve">way </w:t>
      </w:r>
      <w:r>
        <w:rPr>
          <w:color w:val="080808"/>
          <w:w w:val="110"/>
        </w:rPr>
        <w:t>enter</w:t>
      </w:r>
      <w:r>
        <w:rPr>
          <w:color w:val="080808"/>
          <w:spacing w:val="-1"/>
          <w:w w:val="110"/>
        </w:rPr>
        <w:t xml:space="preserve"> </w:t>
      </w:r>
      <w:r>
        <w:rPr>
          <w:color w:val="080808"/>
          <w:w w:val="110"/>
        </w:rPr>
        <w:t>into</w:t>
      </w:r>
      <w:r>
        <w:rPr>
          <w:color w:val="080808"/>
          <w:spacing w:val="-13"/>
          <w:w w:val="110"/>
        </w:rPr>
        <w:t xml:space="preserve"> </w:t>
      </w:r>
      <w:r>
        <w:rPr>
          <w:color w:val="080808"/>
          <w:w w:val="110"/>
        </w:rPr>
        <w:t>a</w:t>
      </w:r>
      <w:r>
        <w:rPr>
          <w:color w:val="080808"/>
          <w:spacing w:val="-12"/>
          <w:w w:val="110"/>
        </w:rPr>
        <w:t xml:space="preserve"> </w:t>
      </w:r>
      <w:r>
        <w:rPr>
          <w:color w:val="080808"/>
          <w:w w:val="110"/>
        </w:rPr>
        <w:t>contract or agreement</w:t>
      </w:r>
      <w:r>
        <w:rPr>
          <w:color w:val="080808"/>
          <w:spacing w:val="-1"/>
          <w:w w:val="110"/>
        </w:rPr>
        <w:t xml:space="preserve"> </w:t>
      </w:r>
      <w:r>
        <w:rPr>
          <w:color w:val="080808"/>
          <w:w w:val="110"/>
        </w:rPr>
        <w:t>in writing</w:t>
      </w:r>
      <w:r>
        <w:rPr>
          <w:color w:val="080808"/>
          <w:spacing w:val="-18"/>
          <w:w w:val="110"/>
        </w:rPr>
        <w:t xml:space="preserve"> </w:t>
      </w:r>
      <w:r>
        <w:rPr>
          <w:color w:val="080808"/>
          <w:w w:val="110"/>
        </w:rPr>
        <w:t>or</w:t>
      </w:r>
      <w:r>
        <w:rPr>
          <w:color w:val="080808"/>
          <w:spacing w:val="-13"/>
          <w:w w:val="110"/>
        </w:rPr>
        <w:t xml:space="preserve"> </w:t>
      </w:r>
      <w:r>
        <w:rPr>
          <w:color w:val="080808"/>
          <w:w w:val="110"/>
        </w:rPr>
        <w:t>verbal,</w:t>
      </w:r>
      <w:r>
        <w:rPr>
          <w:color w:val="080808"/>
          <w:spacing w:val="-13"/>
          <w:w w:val="110"/>
        </w:rPr>
        <w:t xml:space="preserve"> </w:t>
      </w:r>
      <w:r>
        <w:rPr>
          <w:color w:val="080808"/>
          <w:w w:val="110"/>
        </w:rPr>
        <w:t>that</w:t>
      </w:r>
      <w:r>
        <w:rPr>
          <w:color w:val="080808"/>
          <w:spacing w:val="-4"/>
          <w:w w:val="110"/>
        </w:rPr>
        <w:t xml:space="preserve"> </w:t>
      </w:r>
      <w:r>
        <w:rPr>
          <w:color w:val="080808"/>
          <w:w w:val="110"/>
        </w:rPr>
        <w:t>calls</w:t>
      </w:r>
      <w:r>
        <w:rPr>
          <w:color w:val="080808"/>
          <w:spacing w:val="-8"/>
          <w:w w:val="110"/>
        </w:rPr>
        <w:t xml:space="preserve"> </w:t>
      </w:r>
      <w:r>
        <w:rPr>
          <w:color w:val="080808"/>
          <w:w w:val="110"/>
        </w:rPr>
        <w:t>for</w:t>
      </w:r>
      <w:r>
        <w:rPr>
          <w:color w:val="080808"/>
          <w:spacing w:val="39"/>
          <w:w w:val="110"/>
        </w:rPr>
        <w:t xml:space="preserve"> </w:t>
      </w:r>
      <w:r>
        <w:rPr>
          <w:color w:val="080808"/>
          <w:w w:val="110"/>
        </w:rPr>
        <w:t>an expenditure</w:t>
      </w:r>
      <w:r>
        <w:rPr>
          <w:color w:val="080808"/>
          <w:spacing w:val="-17"/>
          <w:w w:val="110"/>
        </w:rPr>
        <w:t xml:space="preserve"> </w:t>
      </w:r>
      <w:proofErr w:type="gramStart"/>
      <w:r>
        <w:rPr>
          <w:color w:val="080808"/>
          <w:w w:val="110"/>
        </w:rPr>
        <w:t>in</w:t>
      </w:r>
      <w:r>
        <w:rPr>
          <w:color w:val="080808"/>
          <w:spacing w:val="-9"/>
          <w:w w:val="110"/>
        </w:rPr>
        <w:t xml:space="preserve"> </w:t>
      </w:r>
      <w:r>
        <w:rPr>
          <w:color w:val="080808"/>
          <w:w w:val="110"/>
        </w:rPr>
        <w:t>excess</w:t>
      </w:r>
      <w:r>
        <w:rPr>
          <w:color w:val="080808"/>
          <w:spacing w:val="-8"/>
          <w:w w:val="110"/>
        </w:rPr>
        <w:t xml:space="preserve"> </w:t>
      </w:r>
      <w:r>
        <w:rPr>
          <w:color w:val="080808"/>
          <w:w w:val="110"/>
        </w:rPr>
        <w:t>of</w:t>
      </w:r>
      <w:proofErr w:type="gramEnd"/>
      <w:r>
        <w:rPr>
          <w:color w:val="080808"/>
          <w:w w:val="110"/>
        </w:rPr>
        <w:t xml:space="preserve"> $</w:t>
      </w:r>
      <w:r w:rsidR="001E6622">
        <w:rPr>
          <w:color w:val="080808"/>
          <w:w w:val="110"/>
        </w:rPr>
        <w:t>8</w:t>
      </w:r>
      <w:r>
        <w:rPr>
          <w:color w:val="080808"/>
          <w:w w:val="110"/>
        </w:rPr>
        <w:t>,000.00</w:t>
      </w:r>
      <w:r>
        <w:rPr>
          <w:color w:val="080808"/>
          <w:spacing w:val="-13"/>
          <w:w w:val="110"/>
        </w:rPr>
        <w:t xml:space="preserve"> </w:t>
      </w:r>
      <w:r>
        <w:rPr>
          <w:color w:val="080808"/>
          <w:w w:val="110"/>
        </w:rPr>
        <w:t>without</w:t>
      </w:r>
      <w:r>
        <w:rPr>
          <w:color w:val="080808"/>
          <w:spacing w:val="-15"/>
          <w:w w:val="110"/>
        </w:rPr>
        <w:t xml:space="preserve"> </w:t>
      </w:r>
      <w:r>
        <w:rPr>
          <w:color w:val="080808"/>
          <w:w w:val="110"/>
        </w:rPr>
        <w:t>the</w:t>
      </w:r>
      <w:r>
        <w:rPr>
          <w:color w:val="080808"/>
          <w:spacing w:val="-17"/>
          <w:w w:val="110"/>
        </w:rPr>
        <w:t xml:space="preserve"> </w:t>
      </w:r>
      <w:r>
        <w:rPr>
          <w:color w:val="080808"/>
          <w:w w:val="110"/>
        </w:rPr>
        <w:t>affirmative</w:t>
      </w:r>
      <w:r>
        <w:rPr>
          <w:color w:val="080808"/>
          <w:spacing w:val="-3"/>
          <w:w w:val="110"/>
        </w:rPr>
        <w:t xml:space="preserve"> </w:t>
      </w:r>
      <w:r>
        <w:rPr>
          <w:color w:val="080808"/>
          <w:w w:val="110"/>
        </w:rPr>
        <w:t>vote</w:t>
      </w:r>
      <w:r>
        <w:rPr>
          <w:color w:val="080808"/>
          <w:spacing w:val="-17"/>
          <w:w w:val="110"/>
        </w:rPr>
        <w:t xml:space="preserve"> </w:t>
      </w:r>
      <w:r>
        <w:rPr>
          <w:color w:val="080808"/>
          <w:w w:val="110"/>
        </w:rPr>
        <w:t>of</w:t>
      </w:r>
      <w:r>
        <w:rPr>
          <w:color w:val="080808"/>
          <w:spacing w:val="-12"/>
          <w:w w:val="110"/>
        </w:rPr>
        <w:t xml:space="preserve"> </w:t>
      </w:r>
      <w:r>
        <w:rPr>
          <w:color w:val="080808"/>
          <w:w w:val="110"/>
        </w:rPr>
        <w:t>51%</w:t>
      </w:r>
      <w:r>
        <w:rPr>
          <w:color w:val="080808"/>
          <w:spacing w:val="-18"/>
          <w:w w:val="110"/>
        </w:rPr>
        <w:t xml:space="preserve"> </w:t>
      </w:r>
      <w:r>
        <w:rPr>
          <w:color w:val="080808"/>
          <w:w w:val="110"/>
        </w:rPr>
        <w:t xml:space="preserve">of all </w:t>
      </w:r>
      <w:r>
        <w:rPr>
          <w:color w:val="080808"/>
        </w:rPr>
        <w:t>Stockholders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of</w:t>
      </w:r>
      <w:r>
        <w:rPr>
          <w:color w:val="080808"/>
          <w:spacing w:val="80"/>
        </w:rPr>
        <w:t xml:space="preserve"> </w:t>
      </w:r>
      <w:r>
        <w:rPr>
          <w:color w:val="080808"/>
        </w:rPr>
        <w:t>Winter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Green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Estates,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attending</w:t>
      </w:r>
      <w:r>
        <w:rPr>
          <w:color w:val="080808"/>
          <w:spacing w:val="33"/>
        </w:rPr>
        <w:t xml:space="preserve"> </w:t>
      </w:r>
      <w:r>
        <w:rPr>
          <w:color w:val="080808"/>
        </w:rPr>
        <w:t>meeting,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except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where</w:t>
      </w:r>
      <w:r>
        <w:rPr>
          <w:color w:val="080808"/>
          <w:spacing w:val="38"/>
        </w:rPr>
        <w:t xml:space="preserve"> </w:t>
      </w:r>
      <w:r>
        <w:rPr>
          <w:color w:val="080808"/>
        </w:rPr>
        <w:t xml:space="preserve">failure </w:t>
      </w:r>
      <w:r>
        <w:rPr>
          <w:color w:val="080808"/>
          <w:w w:val="110"/>
        </w:rPr>
        <w:t>to make</w:t>
      </w:r>
      <w:r>
        <w:rPr>
          <w:color w:val="080808"/>
          <w:spacing w:val="-15"/>
          <w:w w:val="110"/>
        </w:rPr>
        <w:t xml:space="preserve"> </w:t>
      </w:r>
      <w:r>
        <w:rPr>
          <w:color w:val="080808"/>
          <w:w w:val="110"/>
        </w:rPr>
        <w:t>immediate</w:t>
      </w:r>
      <w:r>
        <w:rPr>
          <w:color w:val="080808"/>
          <w:spacing w:val="-5"/>
          <w:w w:val="110"/>
        </w:rPr>
        <w:t xml:space="preserve"> </w:t>
      </w:r>
      <w:r>
        <w:rPr>
          <w:color w:val="080808"/>
          <w:w w:val="110"/>
        </w:rPr>
        <w:t>repairs</w:t>
      </w:r>
      <w:r>
        <w:rPr>
          <w:color w:val="080808"/>
          <w:spacing w:val="-5"/>
          <w:w w:val="110"/>
        </w:rPr>
        <w:t xml:space="preserve"> </w:t>
      </w:r>
      <w:r>
        <w:rPr>
          <w:color w:val="080808"/>
          <w:w w:val="110"/>
        </w:rPr>
        <w:t>would</w:t>
      </w:r>
      <w:r>
        <w:rPr>
          <w:color w:val="080808"/>
          <w:spacing w:val="-11"/>
          <w:w w:val="110"/>
        </w:rPr>
        <w:t xml:space="preserve"> </w:t>
      </w:r>
      <w:r>
        <w:rPr>
          <w:color w:val="080808"/>
          <w:w w:val="110"/>
        </w:rPr>
        <w:t>result</w:t>
      </w:r>
      <w:r>
        <w:rPr>
          <w:color w:val="080808"/>
          <w:spacing w:val="-7"/>
          <w:w w:val="110"/>
        </w:rPr>
        <w:t xml:space="preserve"> </w:t>
      </w:r>
      <w:r>
        <w:rPr>
          <w:color w:val="080808"/>
          <w:w w:val="110"/>
        </w:rPr>
        <w:t>in</w:t>
      </w:r>
      <w:r>
        <w:rPr>
          <w:color w:val="080808"/>
          <w:spacing w:val="-7"/>
          <w:w w:val="110"/>
        </w:rPr>
        <w:t xml:space="preserve"> </w:t>
      </w:r>
      <w:r>
        <w:rPr>
          <w:color w:val="080808"/>
          <w:w w:val="110"/>
        </w:rPr>
        <w:t>further damage</w:t>
      </w:r>
      <w:r>
        <w:rPr>
          <w:color w:val="080808"/>
          <w:spacing w:val="-5"/>
          <w:w w:val="110"/>
        </w:rPr>
        <w:t xml:space="preserve"> </w:t>
      </w:r>
      <w:r>
        <w:rPr>
          <w:color w:val="080808"/>
          <w:w w:val="110"/>
        </w:rPr>
        <w:t>and</w:t>
      </w:r>
      <w:r>
        <w:rPr>
          <w:color w:val="080808"/>
          <w:spacing w:val="-9"/>
          <w:w w:val="110"/>
        </w:rPr>
        <w:t xml:space="preserve"> </w:t>
      </w:r>
      <w:r>
        <w:rPr>
          <w:color w:val="080808"/>
          <w:w w:val="110"/>
        </w:rPr>
        <w:t xml:space="preserve">additional </w:t>
      </w:r>
      <w:r>
        <w:rPr>
          <w:color w:val="080808"/>
        </w:rPr>
        <w:t>expense.</w:t>
      </w:r>
      <w:r>
        <w:rPr>
          <w:color w:val="080808"/>
          <w:spacing w:val="80"/>
        </w:rPr>
        <w:t xml:space="preserve"> </w:t>
      </w:r>
      <w:r>
        <w:rPr>
          <w:color w:val="080808"/>
        </w:rPr>
        <w:t>In</w:t>
      </w:r>
      <w:r>
        <w:rPr>
          <w:color w:val="080808"/>
          <w:spacing w:val="32"/>
        </w:rPr>
        <w:t xml:space="preserve"> </w:t>
      </w:r>
      <w:r>
        <w:rPr>
          <w:color w:val="080808"/>
        </w:rPr>
        <w:t>the</w:t>
      </w:r>
      <w:r>
        <w:rPr>
          <w:color w:val="080808"/>
          <w:spacing w:val="80"/>
        </w:rPr>
        <w:t xml:space="preserve"> </w:t>
      </w:r>
      <w:r>
        <w:rPr>
          <w:color w:val="080808"/>
        </w:rPr>
        <w:t>event</w:t>
      </w:r>
      <w:r>
        <w:rPr>
          <w:color w:val="080808"/>
          <w:spacing w:val="34"/>
        </w:rPr>
        <w:t xml:space="preserve"> </w:t>
      </w:r>
      <w:r>
        <w:rPr>
          <w:color w:val="080808"/>
        </w:rPr>
        <w:t>of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serious</w:t>
      </w:r>
      <w:r>
        <w:rPr>
          <w:color w:val="080808"/>
          <w:spacing w:val="27"/>
        </w:rPr>
        <w:t xml:space="preserve"> </w:t>
      </w:r>
      <w:r>
        <w:rPr>
          <w:color w:val="080808"/>
        </w:rPr>
        <w:t>damage to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equipment,</w:t>
      </w:r>
      <w:r>
        <w:rPr>
          <w:color w:val="080808"/>
          <w:spacing w:val="32"/>
        </w:rPr>
        <w:t xml:space="preserve"> </w:t>
      </w:r>
      <w:r>
        <w:rPr>
          <w:color w:val="080808"/>
        </w:rPr>
        <w:t>or</w:t>
      </w:r>
      <w:r>
        <w:rPr>
          <w:color w:val="080808"/>
          <w:spacing w:val="32"/>
        </w:rPr>
        <w:t xml:space="preserve"> </w:t>
      </w:r>
      <w:r>
        <w:rPr>
          <w:color w:val="080808"/>
        </w:rPr>
        <w:t>property,</w:t>
      </w:r>
      <w:r>
        <w:rPr>
          <w:color w:val="080808"/>
          <w:spacing w:val="24"/>
        </w:rPr>
        <w:t xml:space="preserve"> </w:t>
      </w:r>
      <w:r>
        <w:rPr>
          <w:color w:val="080808"/>
        </w:rPr>
        <w:t xml:space="preserve">immediate </w:t>
      </w:r>
      <w:r>
        <w:rPr>
          <w:color w:val="080808"/>
          <w:w w:val="110"/>
        </w:rPr>
        <w:t>action</w:t>
      </w:r>
      <w:r>
        <w:rPr>
          <w:color w:val="080808"/>
          <w:spacing w:val="-17"/>
          <w:w w:val="110"/>
        </w:rPr>
        <w:t xml:space="preserve"> </w:t>
      </w:r>
      <w:r>
        <w:rPr>
          <w:color w:val="080808"/>
          <w:w w:val="110"/>
        </w:rPr>
        <w:t>may</w:t>
      </w:r>
      <w:r>
        <w:rPr>
          <w:color w:val="080808"/>
          <w:spacing w:val="-16"/>
          <w:w w:val="110"/>
        </w:rPr>
        <w:t xml:space="preserve"> </w:t>
      </w:r>
      <w:r>
        <w:rPr>
          <w:color w:val="080808"/>
          <w:w w:val="110"/>
        </w:rPr>
        <w:t>be</w:t>
      </w:r>
      <w:r>
        <w:rPr>
          <w:color w:val="080808"/>
          <w:spacing w:val="-16"/>
          <w:w w:val="110"/>
        </w:rPr>
        <w:t xml:space="preserve"> </w:t>
      </w:r>
      <w:r>
        <w:rPr>
          <w:color w:val="080808"/>
          <w:w w:val="110"/>
        </w:rPr>
        <w:t>taken</w:t>
      </w:r>
      <w:r>
        <w:rPr>
          <w:color w:val="080808"/>
          <w:spacing w:val="-10"/>
          <w:w w:val="110"/>
        </w:rPr>
        <w:t xml:space="preserve"> </w:t>
      </w:r>
      <w:r>
        <w:rPr>
          <w:color w:val="080808"/>
          <w:w w:val="110"/>
        </w:rPr>
        <w:t>by</w:t>
      </w:r>
      <w:r>
        <w:rPr>
          <w:color w:val="080808"/>
          <w:spacing w:val="-10"/>
          <w:w w:val="110"/>
        </w:rPr>
        <w:t xml:space="preserve"> </w:t>
      </w:r>
      <w:r>
        <w:rPr>
          <w:color w:val="080808"/>
          <w:w w:val="110"/>
        </w:rPr>
        <w:t>a</w:t>
      </w:r>
      <w:r>
        <w:rPr>
          <w:color w:val="080808"/>
          <w:spacing w:val="-10"/>
          <w:w w:val="110"/>
        </w:rPr>
        <w:t xml:space="preserve"> </w:t>
      </w:r>
      <w:r>
        <w:rPr>
          <w:color w:val="080808"/>
          <w:w w:val="110"/>
        </w:rPr>
        <w:t>designated</w:t>
      </w:r>
      <w:r>
        <w:rPr>
          <w:color w:val="080808"/>
          <w:spacing w:val="-8"/>
          <w:w w:val="110"/>
        </w:rPr>
        <w:t xml:space="preserve"> </w:t>
      </w:r>
      <w:r>
        <w:rPr>
          <w:color w:val="080808"/>
          <w:w w:val="110"/>
        </w:rPr>
        <w:t>Superintendent</w:t>
      </w:r>
      <w:r>
        <w:rPr>
          <w:color w:val="080808"/>
          <w:spacing w:val="-17"/>
          <w:w w:val="110"/>
        </w:rPr>
        <w:t xml:space="preserve"> </w:t>
      </w:r>
      <w:r>
        <w:rPr>
          <w:color w:val="080808"/>
          <w:w w:val="110"/>
        </w:rPr>
        <w:t>of</w:t>
      </w:r>
      <w:r>
        <w:rPr>
          <w:color w:val="080808"/>
          <w:spacing w:val="-5"/>
          <w:w w:val="110"/>
        </w:rPr>
        <w:t xml:space="preserve"> </w:t>
      </w:r>
      <w:r>
        <w:rPr>
          <w:color w:val="080808"/>
          <w:w w:val="110"/>
        </w:rPr>
        <w:t>the</w:t>
      </w:r>
      <w:r>
        <w:rPr>
          <w:color w:val="080808"/>
          <w:spacing w:val="-2"/>
          <w:w w:val="110"/>
        </w:rPr>
        <w:t xml:space="preserve"> </w:t>
      </w:r>
      <w:r>
        <w:rPr>
          <w:color w:val="080808"/>
          <w:w w:val="110"/>
        </w:rPr>
        <w:t>building</w:t>
      </w:r>
      <w:r>
        <w:rPr>
          <w:color w:val="080808"/>
          <w:spacing w:val="-17"/>
          <w:w w:val="110"/>
        </w:rPr>
        <w:t xml:space="preserve"> </w:t>
      </w:r>
      <w:r>
        <w:rPr>
          <w:color w:val="080808"/>
          <w:w w:val="110"/>
        </w:rPr>
        <w:t>and/or swimming</w:t>
      </w:r>
      <w:r>
        <w:rPr>
          <w:color w:val="080808"/>
          <w:spacing w:val="-6"/>
          <w:w w:val="110"/>
        </w:rPr>
        <w:t xml:space="preserve"> </w:t>
      </w:r>
      <w:r>
        <w:rPr>
          <w:color w:val="080808"/>
          <w:w w:val="110"/>
        </w:rPr>
        <w:t>pool.</w:t>
      </w:r>
    </w:p>
    <w:p w14:paraId="186337EF" w14:textId="77777777" w:rsidR="00A62E6F" w:rsidRDefault="00A62E6F">
      <w:pPr>
        <w:spacing w:line="288" w:lineRule="auto"/>
        <w:sectPr w:rsidR="00A62E6F">
          <w:type w:val="continuous"/>
          <w:pgSz w:w="12220" w:h="15840"/>
          <w:pgMar w:top="1320" w:right="1000" w:bottom="280" w:left="1600" w:header="720" w:footer="720" w:gutter="0"/>
          <w:cols w:num="2" w:space="720" w:equalWidth="0">
            <w:col w:w="1158" w:space="286"/>
            <w:col w:w="8176"/>
          </w:cols>
        </w:sectPr>
      </w:pPr>
    </w:p>
    <w:p w14:paraId="186337F0" w14:textId="77777777" w:rsidR="00A62E6F" w:rsidRDefault="00557D8C">
      <w:pPr>
        <w:pStyle w:val="BodyText"/>
        <w:spacing w:before="75"/>
        <w:ind w:left="149"/>
      </w:pPr>
      <w:r>
        <w:rPr>
          <w:color w:val="080808"/>
          <w:w w:val="105"/>
        </w:rPr>
        <w:lastRenderedPageBreak/>
        <w:t>Section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spacing w:val="-5"/>
          <w:w w:val="105"/>
        </w:rPr>
        <w:t>2.</w:t>
      </w:r>
    </w:p>
    <w:p w14:paraId="186337F1" w14:textId="77777777" w:rsidR="00A62E6F" w:rsidRDefault="00A62E6F">
      <w:pPr>
        <w:pStyle w:val="BodyText"/>
        <w:rPr>
          <w:sz w:val="22"/>
        </w:rPr>
      </w:pPr>
    </w:p>
    <w:p w14:paraId="186337F2" w14:textId="77777777" w:rsidR="00A62E6F" w:rsidRDefault="00A62E6F">
      <w:pPr>
        <w:pStyle w:val="BodyText"/>
        <w:rPr>
          <w:sz w:val="22"/>
        </w:rPr>
      </w:pPr>
    </w:p>
    <w:p w14:paraId="186337F3" w14:textId="77777777" w:rsidR="00A62E6F" w:rsidRDefault="00A62E6F">
      <w:pPr>
        <w:pStyle w:val="BodyText"/>
        <w:rPr>
          <w:sz w:val="22"/>
        </w:rPr>
      </w:pPr>
    </w:p>
    <w:p w14:paraId="186337F4" w14:textId="77777777" w:rsidR="00A62E6F" w:rsidRDefault="00A62E6F">
      <w:pPr>
        <w:pStyle w:val="BodyText"/>
        <w:rPr>
          <w:sz w:val="22"/>
        </w:rPr>
      </w:pPr>
    </w:p>
    <w:p w14:paraId="186337F5" w14:textId="77777777" w:rsidR="00A62E6F" w:rsidRDefault="00A62E6F">
      <w:pPr>
        <w:pStyle w:val="BodyText"/>
        <w:rPr>
          <w:sz w:val="22"/>
        </w:rPr>
      </w:pPr>
    </w:p>
    <w:p w14:paraId="186337F6" w14:textId="77777777" w:rsidR="00A62E6F" w:rsidRDefault="00A62E6F">
      <w:pPr>
        <w:pStyle w:val="BodyText"/>
        <w:rPr>
          <w:sz w:val="22"/>
        </w:rPr>
      </w:pPr>
    </w:p>
    <w:p w14:paraId="186337F7" w14:textId="77777777" w:rsidR="00A62E6F" w:rsidRDefault="00A62E6F">
      <w:pPr>
        <w:pStyle w:val="BodyText"/>
        <w:spacing w:before="10"/>
        <w:rPr>
          <w:sz w:val="30"/>
        </w:rPr>
      </w:pPr>
    </w:p>
    <w:p w14:paraId="186337F8" w14:textId="77777777" w:rsidR="00A62E6F" w:rsidRDefault="00557D8C">
      <w:pPr>
        <w:pStyle w:val="BodyText"/>
        <w:ind w:left="135"/>
      </w:pPr>
      <w:r>
        <w:rPr>
          <w:color w:val="080808"/>
        </w:rPr>
        <w:t>Section</w:t>
      </w:r>
      <w:r>
        <w:rPr>
          <w:color w:val="080808"/>
          <w:spacing w:val="13"/>
        </w:rPr>
        <w:t xml:space="preserve"> </w:t>
      </w:r>
      <w:r>
        <w:rPr>
          <w:color w:val="080808"/>
          <w:spacing w:val="-5"/>
        </w:rPr>
        <w:t>1.</w:t>
      </w:r>
    </w:p>
    <w:p w14:paraId="186337F9" w14:textId="77777777" w:rsidR="00A62E6F" w:rsidRDefault="00A62E6F">
      <w:pPr>
        <w:pStyle w:val="BodyText"/>
        <w:rPr>
          <w:sz w:val="22"/>
        </w:rPr>
      </w:pPr>
    </w:p>
    <w:p w14:paraId="186337FA" w14:textId="77777777" w:rsidR="00A62E6F" w:rsidRDefault="00A62E6F">
      <w:pPr>
        <w:pStyle w:val="BodyText"/>
        <w:rPr>
          <w:sz w:val="22"/>
        </w:rPr>
      </w:pPr>
    </w:p>
    <w:p w14:paraId="186337FB" w14:textId="77777777" w:rsidR="00A62E6F" w:rsidRDefault="00A62E6F">
      <w:pPr>
        <w:pStyle w:val="BodyText"/>
        <w:rPr>
          <w:sz w:val="22"/>
        </w:rPr>
      </w:pPr>
    </w:p>
    <w:p w14:paraId="186337FC" w14:textId="77777777" w:rsidR="00A62E6F" w:rsidRDefault="00A62E6F">
      <w:pPr>
        <w:pStyle w:val="BodyText"/>
        <w:rPr>
          <w:sz w:val="22"/>
        </w:rPr>
      </w:pPr>
    </w:p>
    <w:p w14:paraId="186337FD" w14:textId="77777777" w:rsidR="00A62E6F" w:rsidRDefault="00A62E6F">
      <w:pPr>
        <w:pStyle w:val="BodyText"/>
        <w:rPr>
          <w:sz w:val="22"/>
        </w:rPr>
      </w:pPr>
    </w:p>
    <w:p w14:paraId="186337FE" w14:textId="77777777" w:rsidR="00A62E6F" w:rsidRDefault="00A62E6F">
      <w:pPr>
        <w:pStyle w:val="BodyText"/>
        <w:spacing w:before="2"/>
      </w:pPr>
    </w:p>
    <w:p w14:paraId="186337FF" w14:textId="77777777" w:rsidR="00A62E6F" w:rsidRDefault="00557D8C">
      <w:pPr>
        <w:pStyle w:val="BodyText"/>
        <w:ind w:left="130"/>
      </w:pPr>
      <w:r>
        <w:rPr>
          <w:color w:val="080808"/>
          <w:w w:val="105"/>
        </w:rPr>
        <w:t>Section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spacing w:val="-5"/>
          <w:w w:val="105"/>
        </w:rPr>
        <w:t>2.</w:t>
      </w:r>
    </w:p>
    <w:p w14:paraId="18633800" w14:textId="77777777" w:rsidR="00A62E6F" w:rsidRDefault="00A62E6F">
      <w:pPr>
        <w:pStyle w:val="BodyText"/>
        <w:rPr>
          <w:sz w:val="22"/>
        </w:rPr>
      </w:pPr>
    </w:p>
    <w:p w14:paraId="18633801" w14:textId="77777777" w:rsidR="00A62E6F" w:rsidRDefault="00A62E6F">
      <w:pPr>
        <w:pStyle w:val="BodyText"/>
        <w:rPr>
          <w:sz w:val="22"/>
        </w:rPr>
      </w:pPr>
    </w:p>
    <w:p w14:paraId="18633802" w14:textId="77777777" w:rsidR="00A62E6F" w:rsidRDefault="00A62E6F">
      <w:pPr>
        <w:pStyle w:val="BodyText"/>
        <w:rPr>
          <w:sz w:val="22"/>
        </w:rPr>
      </w:pPr>
    </w:p>
    <w:p w14:paraId="18633803" w14:textId="77777777" w:rsidR="00A62E6F" w:rsidRDefault="00A62E6F">
      <w:pPr>
        <w:pStyle w:val="BodyText"/>
        <w:rPr>
          <w:sz w:val="22"/>
        </w:rPr>
      </w:pPr>
    </w:p>
    <w:p w14:paraId="18633804" w14:textId="77777777" w:rsidR="00A62E6F" w:rsidRDefault="00A62E6F">
      <w:pPr>
        <w:pStyle w:val="BodyText"/>
        <w:rPr>
          <w:sz w:val="22"/>
        </w:rPr>
      </w:pPr>
    </w:p>
    <w:p w14:paraId="18633805" w14:textId="77777777" w:rsidR="00A62E6F" w:rsidRDefault="00A62E6F">
      <w:pPr>
        <w:pStyle w:val="BodyText"/>
        <w:rPr>
          <w:sz w:val="22"/>
        </w:rPr>
      </w:pPr>
    </w:p>
    <w:p w14:paraId="18633806" w14:textId="77777777" w:rsidR="00A62E6F" w:rsidRDefault="00A62E6F">
      <w:pPr>
        <w:pStyle w:val="BodyText"/>
        <w:spacing w:before="3"/>
        <w:rPr>
          <w:sz w:val="26"/>
        </w:rPr>
      </w:pPr>
    </w:p>
    <w:p w14:paraId="18633807" w14:textId="77777777" w:rsidR="00A62E6F" w:rsidRDefault="00557D8C">
      <w:pPr>
        <w:pStyle w:val="BodyText"/>
        <w:ind w:left="125"/>
      </w:pPr>
      <w:r>
        <w:rPr>
          <w:color w:val="080808"/>
          <w:spacing w:val="-2"/>
          <w:w w:val="105"/>
        </w:rPr>
        <w:t xml:space="preserve">Section </w:t>
      </w:r>
      <w:r>
        <w:rPr>
          <w:color w:val="080808"/>
          <w:spacing w:val="-5"/>
          <w:w w:val="105"/>
        </w:rPr>
        <w:t>3.</w:t>
      </w:r>
    </w:p>
    <w:p w14:paraId="18633808" w14:textId="77777777" w:rsidR="00A62E6F" w:rsidRDefault="00A62E6F">
      <w:pPr>
        <w:pStyle w:val="BodyText"/>
        <w:rPr>
          <w:sz w:val="22"/>
        </w:rPr>
      </w:pPr>
    </w:p>
    <w:p w14:paraId="18633809" w14:textId="77777777" w:rsidR="00A62E6F" w:rsidRDefault="00A62E6F">
      <w:pPr>
        <w:pStyle w:val="BodyText"/>
        <w:rPr>
          <w:sz w:val="22"/>
        </w:rPr>
      </w:pPr>
    </w:p>
    <w:p w14:paraId="1863380A" w14:textId="77777777" w:rsidR="00A62E6F" w:rsidRDefault="00A62E6F">
      <w:pPr>
        <w:pStyle w:val="BodyText"/>
        <w:rPr>
          <w:sz w:val="22"/>
        </w:rPr>
      </w:pPr>
    </w:p>
    <w:p w14:paraId="1863380B" w14:textId="77777777" w:rsidR="00A62E6F" w:rsidRDefault="00A62E6F">
      <w:pPr>
        <w:pStyle w:val="BodyText"/>
        <w:rPr>
          <w:sz w:val="22"/>
        </w:rPr>
      </w:pPr>
    </w:p>
    <w:p w14:paraId="1863380C" w14:textId="77777777" w:rsidR="00A62E6F" w:rsidRDefault="00A62E6F">
      <w:pPr>
        <w:pStyle w:val="BodyText"/>
        <w:spacing w:before="4"/>
        <w:rPr>
          <w:sz w:val="19"/>
        </w:rPr>
      </w:pPr>
    </w:p>
    <w:p w14:paraId="1863380D" w14:textId="77777777" w:rsidR="00A62E6F" w:rsidRDefault="00557D8C">
      <w:pPr>
        <w:pStyle w:val="BodyText"/>
        <w:ind w:left="125"/>
      </w:pPr>
      <w:r>
        <w:rPr>
          <w:color w:val="080808"/>
        </w:rPr>
        <w:t>Section</w:t>
      </w:r>
      <w:r>
        <w:rPr>
          <w:color w:val="080808"/>
          <w:spacing w:val="19"/>
        </w:rPr>
        <w:t xml:space="preserve"> </w:t>
      </w:r>
      <w:r>
        <w:rPr>
          <w:color w:val="080808"/>
          <w:spacing w:val="-5"/>
        </w:rPr>
        <w:t>4:</w:t>
      </w:r>
    </w:p>
    <w:p w14:paraId="1863380E" w14:textId="77777777" w:rsidR="00A62E6F" w:rsidRDefault="00A62E6F">
      <w:pPr>
        <w:pStyle w:val="BodyText"/>
        <w:rPr>
          <w:sz w:val="22"/>
        </w:rPr>
      </w:pPr>
    </w:p>
    <w:p w14:paraId="1863380F" w14:textId="77777777" w:rsidR="00A62E6F" w:rsidRDefault="00A62E6F">
      <w:pPr>
        <w:pStyle w:val="BodyText"/>
        <w:rPr>
          <w:sz w:val="22"/>
        </w:rPr>
      </w:pPr>
    </w:p>
    <w:p w14:paraId="18633810" w14:textId="77777777" w:rsidR="00A62E6F" w:rsidRDefault="00A62E6F">
      <w:pPr>
        <w:pStyle w:val="BodyText"/>
        <w:rPr>
          <w:sz w:val="22"/>
        </w:rPr>
      </w:pPr>
    </w:p>
    <w:p w14:paraId="18633811" w14:textId="77777777" w:rsidR="00A62E6F" w:rsidRDefault="00A62E6F">
      <w:pPr>
        <w:pStyle w:val="BodyText"/>
        <w:rPr>
          <w:sz w:val="22"/>
        </w:rPr>
      </w:pPr>
    </w:p>
    <w:p w14:paraId="18633812" w14:textId="77777777" w:rsidR="00A62E6F" w:rsidRDefault="00A62E6F">
      <w:pPr>
        <w:pStyle w:val="BodyText"/>
        <w:rPr>
          <w:sz w:val="22"/>
        </w:rPr>
      </w:pPr>
    </w:p>
    <w:p w14:paraId="18633813" w14:textId="77777777" w:rsidR="00A62E6F" w:rsidRDefault="00A62E6F">
      <w:pPr>
        <w:pStyle w:val="BodyText"/>
        <w:rPr>
          <w:sz w:val="22"/>
        </w:rPr>
      </w:pPr>
    </w:p>
    <w:p w14:paraId="18633814" w14:textId="77777777" w:rsidR="00A62E6F" w:rsidRDefault="00A62E6F">
      <w:pPr>
        <w:pStyle w:val="BodyText"/>
        <w:rPr>
          <w:sz w:val="22"/>
        </w:rPr>
      </w:pPr>
    </w:p>
    <w:p w14:paraId="18633815" w14:textId="77777777" w:rsidR="00A62E6F" w:rsidRDefault="00A62E6F">
      <w:pPr>
        <w:pStyle w:val="BodyText"/>
        <w:rPr>
          <w:sz w:val="22"/>
        </w:rPr>
      </w:pPr>
    </w:p>
    <w:p w14:paraId="18633816" w14:textId="77777777" w:rsidR="00A62E6F" w:rsidRDefault="00A62E6F">
      <w:pPr>
        <w:pStyle w:val="BodyText"/>
        <w:rPr>
          <w:sz w:val="22"/>
        </w:rPr>
      </w:pPr>
    </w:p>
    <w:p w14:paraId="18633817" w14:textId="77777777" w:rsidR="00A62E6F" w:rsidRDefault="00A62E6F">
      <w:pPr>
        <w:pStyle w:val="BodyText"/>
        <w:rPr>
          <w:sz w:val="22"/>
        </w:rPr>
      </w:pPr>
    </w:p>
    <w:p w14:paraId="18633818" w14:textId="77777777" w:rsidR="00A62E6F" w:rsidRDefault="00A62E6F">
      <w:pPr>
        <w:pStyle w:val="BodyText"/>
        <w:rPr>
          <w:sz w:val="22"/>
        </w:rPr>
      </w:pPr>
    </w:p>
    <w:p w14:paraId="18633819" w14:textId="77777777" w:rsidR="00A62E6F" w:rsidRDefault="00557D8C">
      <w:pPr>
        <w:pStyle w:val="BodyText"/>
        <w:spacing w:before="181"/>
        <w:ind w:left="121"/>
      </w:pPr>
      <w:r>
        <w:rPr>
          <w:color w:val="080808"/>
          <w:spacing w:val="-2"/>
          <w:w w:val="105"/>
        </w:rPr>
        <w:t xml:space="preserve">Section </w:t>
      </w:r>
      <w:r>
        <w:rPr>
          <w:color w:val="080808"/>
          <w:spacing w:val="-5"/>
          <w:w w:val="105"/>
        </w:rPr>
        <w:t>5.</w:t>
      </w:r>
    </w:p>
    <w:p w14:paraId="1863381A" w14:textId="77777777" w:rsidR="00A62E6F" w:rsidRDefault="00A62E6F">
      <w:pPr>
        <w:pStyle w:val="BodyText"/>
        <w:rPr>
          <w:sz w:val="22"/>
        </w:rPr>
      </w:pPr>
    </w:p>
    <w:p w14:paraId="1863381B" w14:textId="77777777" w:rsidR="00A62E6F" w:rsidRDefault="00A62E6F">
      <w:pPr>
        <w:pStyle w:val="BodyText"/>
        <w:rPr>
          <w:sz w:val="22"/>
        </w:rPr>
      </w:pPr>
    </w:p>
    <w:p w14:paraId="1863381C" w14:textId="77777777" w:rsidR="00A62E6F" w:rsidRDefault="00A62E6F">
      <w:pPr>
        <w:pStyle w:val="BodyText"/>
        <w:rPr>
          <w:sz w:val="22"/>
        </w:rPr>
      </w:pPr>
    </w:p>
    <w:p w14:paraId="1863381D" w14:textId="77777777" w:rsidR="00A62E6F" w:rsidRDefault="00A62E6F">
      <w:pPr>
        <w:pStyle w:val="BodyText"/>
        <w:rPr>
          <w:sz w:val="22"/>
        </w:rPr>
      </w:pPr>
    </w:p>
    <w:p w14:paraId="1863381E" w14:textId="77777777" w:rsidR="00A62E6F" w:rsidRDefault="00A62E6F">
      <w:pPr>
        <w:pStyle w:val="BodyText"/>
        <w:spacing w:before="5"/>
        <w:rPr>
          <w:sz w:val="18"/>
        </w:rPr>
      </w:pPr>
    </w:p>
    <w:p w14:paraId="1863381F" w14:textId="77777777" w:rsidR="00A62E6F" w:rsidRDefault="00557D8C">
      <w:pPr>
        <w:pStyle w:val="BodyText"/>
        <w:ind w:left="111"/>
      </w:pPr>
      <w:r>
        <w:rPr>
          <w:color w:val="080808"/>
          <w:w w:val="105"/>
        </w:rPr>
        <w:t>Section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spacing w:val="-5"/>
          <w:w w:val="105"/>
        </w:rPr>
        <w:t>6.</w:t>
      </w:r>
    </w:p>
    <w:p w14:paraId="18633820" w14:textId="5C18A987" w:rsidR="00A62E6F" w:rsidRDefault="00557D8C">
      <w:pPr>
        <w:pStyle w:val="BodyText"/>
        <w:spacing w:before="89" w:line="285" w:lineRule="auto"/>
        <w:ind w:left="149" w:right="77" w:firstLine="2"/>
      </w:pPr>
      <w:r>
        <w:br w:type="column"/>
      </w:r>
      <w:r>
        <w:rPr>
          <w:color w:val="080808"/>
          <w:w w:val="105"/>
        </w:rPr>
        <w:t xml:space="preserve">Expenditures </w:t>
      </w:r>
      <w:proofErr w:type="gramStart"/>
      <w:r>
        <w:rPr>
          <w:color w:val="080808"/>
          <w:w w:val="105"/>
        </w:rPr>
        <w:t>in excess of</w:t>
      </w:r>
      <w:proofErr w:type="gramEnd"/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$</w:t>
      </w:r>
      <w:r w:rsidR="001E6622">
        <w:rPr>
          <w:color w:val="080808"/>
          <w:w w:val="105"/>
        </w:rPr>
        <w:t>8</w:t>
      </w:r>
      <w:r>
        <w:rPr>
          <w:color w:val="080808"/>
          <w:w w:val="105"/>
        </w:rPr>
        <w:t>,000.00 made without Stockholders' authority,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in time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emergency,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subsequently be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approved at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Special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Meeting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or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the Annual Meeting of the Stockholders.</w:t>
      </w:r>
    </w:p>
    <w:p w14:paraId="18633821" w14:textId="77777777" w:rsidR="00A62E6F" w:rsidRDefault="00A62E6F">
      <w:pPr>
        <w:pStyle w:val="BodyText"/>
        <w:rPr>
          <w:sz w:val="27"/>
        </w:rPr>
      </w:pPr>
    </w:p>
    <w:p w14:paraId="18633822" w14:textId="77777777" w:rsidR="00A62E6F" w:rsidRDefault="00557D8C">
      <w:pPr>
        <w:pStyle w:val="BodyText"/>
        <w:spacing w:before="1"/>
        <w:ind w:left="2521" w:right="3924"/>
        <w:jc w:val="center"/>
      </w:pPr>
      <w:r>
        <w:rPr>
          <w:color w:val="080808"/>
          <w:spacing w:val="-2"/>
          <w:w w:val="90"/>
        </w:rPr>
        <w:t>ARTICLE</w:t>
      </w:r>
      <w:r>
        <w:rPr>
          <w:color w:val="080808"/>
          <w:spacing w:val="-5"/>
        </w:rPr>
        <w:t xml:space="preserve"> VI</w:t>
      </w:r>
    </w:p>
    <w:p w14:paraId="18633823" w14:textId="77777777" w:rsidR="00A62E6F" w:rsidRDefault="00557D8C">
      <w:pPr>
        <w:pStyle w:val="BodyText"/>
        <w:spacing w:before="75"/>
        <w:ind w:left="2521" w:right="3936"/>
        <w:jc w:val="center"/>
      </w:pPr>
      <w:r>
        <w:rPr>
          <w:color w:val="080808"/>
          <w:w w:val="105"/>
        </w:rPr>
        <w:t>Duties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7"/>
          <w:w w:val="105"/>
        </w:rPr>
        <w:t xml:space="preserve"> </w:t>
      </w:r>
      <w:r>
        <w:rPr>
          <w:color w:val="080808"/>
          <w:spacing w:val="-2"/>
          <w:w w:val="105"/>
        </w:rPr>
        <w:t>Officers</w:t>
      </w:r>
    </w:p>
    <w:p w14:paraId="18633824" w14:textId="77777777" w:rsidR="00A62E6F" w:rsidRDefault="00A62E6F">
      <w:pPr>
        <w:pStyle w:val="BodyText"/>
        <w:spacing w:before="10"/>
        <w:rPr>
          <w:sz w:val="30"/>
        </w:rPr>
      </w:pPr>
    </w:p>
    <w:p w14:paraId="18633825" w14:textId="77777777" w:rsidR="00A62E6F" w:rsidRDefault="00557D8C">
      <w:pPr>
        <w:pStyle w:val="BodyText"/>
        <w:spacing w:line="290" w:lineRule="auto"/>
        <w:ind w:left="130" w:right="137" w:firstLine="7"/>
      </w:pPr>
      <w:r>
        <w:rPr>
          <w:color w:val="080808"/>
          <w:w w:val="105"/>
          <w:u w:val="thick" w:color="080808"/>
        </w:rPr>
        <w:t>President</w:t>
      </w:r>
      <w:r>
        <w:rPr>
          <w:color w:val="080808"/>
          <w:w w:val="105"/>
        </w:rPr>
        <w:t>: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 President shall preside at all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Stockholder Meetings of Winter Green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Estates,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at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all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Board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Meetings.</w:t>
      </w:r>
      <w:r>
        <w:rPr>
          <w:color w:val="080808"/>
          <w:spacing w:val="30"/>
          <w:w w:val="105"/>
        </w:rPr>
        <w:t xml:space="preserve"> </w:t>
      </w:r>
      <w:r>
        <w:rPr>
          <w:color w:val="080808"/>
          <w:w w:val="105"/>
        </w:rPr>
        <w:t>He/she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have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general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supervision over the affairs of Winter Green Estates,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its</w:t>
      </w:r>
      <w:r>
        <w:rPr>
          <w:color w:val="080808"/>
          <w:spacing w:val="-4"/>
          <w:w w:val="105"/>
        </w:rPr>
        <w:t xml:space="preserve"> </w:t>
      </w:r>
      <w:proofErr w:type="gramStart"/>
      <w:r>
        <w:rPr>
          <w:color w:val="080808"/>
          <w:w w:val="105"/>
        </w:rPr>
        <w:t>properties</w:t>
      </w:r>
      <w:proofErr w:type="gramEnd"/>
      <w:r>
        <w:rPr>
          <w:color w:val="080808"/>
          <w:w w:val="105"/>
        </w:rPr>
        <w:t xml:space="preserve"> and employees.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He/she shall be an ex officio member of all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committees but without vote.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He/she shall have no vote at Board Meetings except in the</w:t>
      </w:r>
      <w:r>
        <w:rPr>
          <w:color w:val="080808"/>
          <w:spacing w:val="38"/>
          <w:w w:val="105"/>
        </w:rPr>
        <w:t xml:space="preserve"> </w:t>
      </w:r>
      <w:r>
        <w:rPr>
          <w:color w:val="080808"/>
          <w:w w:val="105"/>
        </w:rPr>
        <w:t>event of a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tie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vote.</w:t>
      </w:r>
    </w:p>
    <w:p w14:paraId="18633826" w14:textId="77777777" w:rsidR="00A62E6F" w:rsidRDefault="00A62E6F">
      <w:pPr>
        <w:pStyle w:val="BodyText"/>
        <w:spacing w:before="10"/>
        <w:rPr>
          <w:sz w:val="25"/>
        </w:rPr>
      </w:pPr>
    </w:p>
    <w:p w14:paraId="18633827" w14:textId="77777777" w:rsidR="00A62E6F" w:rsidRDefault="00557D8C">
      <w:pPr>
        <w:pStyle w:val="BodyText"/>
        <w:spacing w:line="295" w:lineRule="auto"/>
        <w:ind w:left="130" w:right="137" w:firstLine="3"/>
      </w:pPr>
      <w:r>
        <w:rPr>
          <w:color w:val="080808"/>
          <w:w w:val="105"/>
          <w:u w:val="thick" w:color="080808"/>
        </w:rPr>
        <w:t>Vice</w:t>
      </w:r>
      <w:r>
        <w:rPr>
          <w:color w:val="080808"/>
          <w:spacing w:val="-6"/>
          <w:w w:val="105"/>
          <w:u w:val="thick" w:color="080808"/>
        </w:rPr>
        <w:t xml:space="preserve"> </w:t>
      </w:r>
      <w:r>
        <w:rPr>
          <w:color w:val="080808"/>
          <w:w w:val="105"/>
          <w:u w:val="thick" w:color="080808"/>
        </w:rPr>
        <w:t>President: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Vice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President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perform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duties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the President only in the absence or</w:t>
      </w:r>
      <w:r>
        <w:rPr>
          <w:color w:val="080808"/>
          <w:spacing w:val="32"/>
          <w:w w:val="105"/>
        </w:rPr>
        <w:t xml:space="preserve"> </w:t>
      </w:r>
      <w:r>
        <w:rPr>
          <w:color w:val="080808"/>
          <w:w w:val="105"/>
        </w:rPr>
        <w:t>inability of the President to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perform his/her duties.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He/she shall also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serve as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an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aide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to</w:t>
      </w:r>
      <w:r>
        <w:rPr>
          <w:color w:val="080808"/>
          <w:spacing w:val="28"/>
          <w:w w:val="105"/>
        </w:rPr>
        <w:t xml:space="preserve"> </w:t>
      </w:r>
      <w:r>
        <w:rPr>
          <w:color w:val="080808"/>
          <w:w w:val="105"/>
        </w:rPr>
        <w:t>the President and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perform any specific duties that are assigned to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him/her by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the President.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He/she shall be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the main contact to preside over maintenance issues for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 xml:space="preserve">Winter Green Estates property, </w:t>
      </w:r>
      <w:proofErr w:type="gramStart"/>
      <w:r>
        <w:rPr>
          <w:color w:val="080808"/>
          <w:w w:val="105"/>
        </w:rPr>
        <w:t>maintenance</w:t>
      </w:r>
      <w:proofErr w:type="gramEnd"/>
      <w:r>
        <w:rPr>
          <w:color w:val="080808"/>
          <w:w w:val="105"/>
        </w:rPr>
        <w:t xml:space="preserve"> and repair.</w:t>
      </w:r>
    </w:p>
    <w:p w14:paraId="18633828" w14:textId="77777777" w:rsidR="00A62E6F" w:rsidRDefault="00A62E6F">
      <w:pPr>
        <w:pStyle w:val="BodyText"/>
        <w:spacing w:before="4"/>
        <w:rPr>
          <w:sz w:val="24"/>
        </w:rPr>
      </w:pPr>
    </w:p>
    <w:p w14:paraId="18633829" w14:textId="77777777" w:rsidR="00A62E6F" w:rsidRDefault="00557D8C">
      <w:pPr>
        <w:pStyle w:val="BodyText"/>
        <w:spacing w:line="290" w:lineRule="auto"/>
        <w:ind w:left="125" w:right="81"/>
      </w:pPr>
      <w:r>
        <w:rPr>
          <w:color w:val="080808"/>
          <w:w w:val="105"/>
          <w:u w:val="thick" w:color="080808"/>
        </w:rPr>
        <w:t>Secretary: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Secretary shall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have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21"/>
          <w:w w:val="105"/>
        </w:rPr>
        <w:t xml:space="preserve"> </w:t>
      </w:r>
      <w:r>
        <w:rPr>
          <w:color w:val="080808"/>
          <w:w w:val="105"/>
        </w:rPr>
        <w:t>care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custody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of all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records,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 xml:space="preserve">minutes, </w:t>
      </w:r>
      <w:proofErr w:type="gramStart"/>
      <w:r>
        <w:rPr>
          <w:color w:val="080808"/>
          <w:w w:val="105"/>
        </w:rPr>
        <w:t>books</w:t>
      </w:r>
      <w:proofErr w:type="gramEnd"/>
      <w:r>
        <w:rPr>
          <w:color w:val="080808"/>
          <w:w w:val="105"/>
        </w:rPr>
        <w:t xml:space="preserve"> and correspondence, and shall do and perform all duties appertaining to the office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Secretary.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Secretary shall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8"/>
          <w:w w:val="105"/>
        </w:rPr>
        <w:t xml:space="preserve"> </w:t>
      </w:r>
      <w:r>
        <w:rPr>
          <w:color w:val="080808"/>
          <w:w w:val="105"/>
        </w:rPr>
        <w:t>the custodian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of the</w:t>
      </w:r>
      <w:r>
        <w:rPr>
          <w:color w:val="080808"/>
          <w:spacing w:val="18"/>
          <w:w w:val="105"/>
        </w:rPr>
        <w:t xml:space="preserve"> </w:t>
      </w:r>
      <w:r>
        <w:rPr>
          <w:color w:val="080808"/>
          <w:w w:val="105"/>
        </w:rPr>
        <w:t xml:space="preserve">Corporate </w:t>
      </w:r>
      <w:proofErr w:type="gramStart"/>
      <w:r>
        <w:rPr>
          <w:color w:val="080808"/>
          <w:w w:val="105"/>
        </w:rPr>
        <w:t>Seal, and</w:t>
      </w:r>
      <w:proofErr w:type="gramEnd"/>
      <w:r>
        <w:rPr>
          <w:color w:val="080808"/>
          <w:w w:val="105"/>
        </w:rPr>
        <w:t xml:space="preserve"> shall affix it to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all written documents where it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is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required.</w:t>
      </w:r>
    </w:p>
    <w:p w14:paraId="1863382A" w14:textId="77777777" w:rsidR="00A62E6F" w:rsidRDefault="00A62E6F">
      <w:pPr>
        <w:pStyle w:val="BodyText"/>
        <w:spacing w:before="1"/>
        <w:rPr>
          <w:sz w:val="27"/>
        </w:rPr>
      </w:pPr>
    </w:p>
    <w:p w14:paraId="1863382B" w14:textId="56CF5473" w:rsidR="00A62E6F" w:rsidRDefault="00557D8C">
      <w:pPr>
        <w:pStyle w:val="BodyText"/>
        <w:spacing w:line="288" w:lineRule="auto"/>
        <w:ind w:left="127" w:right="137" w:hanging="3"/>
      </w:pPr>
      <w:r>
        <w:rPr>
          <w:color w:val="080808"/>
          <w:w w:val="105"/>
          <w:u w:val="thick" w:color="080808"/>
        </w:rPr>
        <w:t>Treasurer: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Treasurer shall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receive and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disburse the funds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of Winter Green Estates,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for</w:t>
      </w:r>
      <w:r>
        <w:rPr>
          <w:color w:val="080808"/>
          <w:spacing w:val="16"/>
          <w:w w:val="105"/>
        </w:rPr>
        <w:t xml:space="preserve"> </w:t>
      </w:r>
      <w:r>
        <w:rPr>
          <w:color w:val="080808"/>
          <w:w w:val="105"/>
        </w:rPr>
        <w:t>utilities,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salaries,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taxes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supplies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up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to the amount</w:t>
      </w:r>
      <w:r>
        <w:rPr>
          <w:color w:val="080808"/>
          <w:spacing w:val="-4"/>
          <w:w w:val="105"/>
        </w:rPr>
        <w:t xml:space="preserve"> </w:t>
      </w:r>
      <w:r>
        <w:rPr>
          <w:color w:val="1A1A1A"/>
          <w:w w:val="105"/>
        </w:rPr>
        <w:t xml:space="preserve">in </w:t>
      </w:r>
      <w:r>
        <w:rPr>
          <w:color w:val="080808"/>
          <w:w w:val="105"/>
        </w:rPr>
        <w:t>an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approved budget.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Other expenditures in an approved budget shall be authorized by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the Board of Directors upon determination of priorities and availability of funds.</w:t>
      </w:r>
    </w:p>
    <w:p w14:paraId="1863382C" w14:textId="77777777" w:rsidR="00A62E6F" w:rsidRDefault="00557D8C">
      <w:pPr>
        <w:pStyle w:val="BodyText"/>
        <w:spacing w:line="292" w:lineRule="auto"/>
        <w:ind w:left="126" w:right="137" w:hanging="4"/>
      </w:pPr>
      <w:r>
        <w:rPr>
          <w:color w:val="080808"/>
          <w:w w:val="105"/>
        </w:rPr>
        <w:t>He/she shall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keep the</w:t>
      </w:r>
      <w:r>
        <w:rPr>
          <w:color w:val="080808"/>
          <w:spacing w:val="32"/>
          <w:w w:val="105"/>
        </w:rPr>
        <w:t xml:space="preserve"> </w:t>
      </w:r>
      <w:r>
        <w:rPr>
          <w:color w:val="080808"/>
          <w:w w:val="105"/>
        </w:rPr>
        <w:t>accounts of his/her receipts and</w:t>
      </w:r>
      <w:r>
        <w:rPr>
          <w:color w:val="080808"/>
          <w:spacing w:val="-8"/>
          <w:w w:val="105"/>
        </w:rPr>
        <w:t xml:space="preserve"> </w:t>
      </w:r>
      <w:proofErr w:type="gramStart"/>
      <w:r>
        <w:rPr>
          <w:color w:val="080808"/>
          <w:w w:val="105"/>
        </w:rPr>
        <w:t>disbursements,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and</w:t>
      </w:r>
      <w:proofErr w:type="gramEnd"/>
      <w:r>
        <w:rPr>
          <w:color w:val="080808"/>
          <w:w w:val="105"/>
        </w:rPr>
        <w:t xml:space="preserve"> shall submit reports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to the Board of Directors at all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convened meetings.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He/she shall perform all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duties appertaining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to the office of the Treasurer.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Should 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Board decide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that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18"/>
          <w:w w:val="105"/>
        </w:rPr>
        <w:t xml:space="preserve"> </w:t>
      </w:r>
      <w:r>
        <w:rPr>
          <w:color w:val="080808"/>
          <w:w w:val="105"/>
        </w:rPr>
        <w:t>Treasurer</w:t>
      </w:r>
      <w:r>
        <w:rPr>
          <w:color w:val="080808"/>
          <w:spacing w:val="19"/>
          <w:w w:val="105"/>
        </w:rPr>
        <w:t xml:space="preserve"> </w:t>
      </w:r>
      <w:r>
        <w:rPr>
          <w:color w:val="080808"/>
          <w:w w:val="105"/>
        </w:rPr>
        <w:t>post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surety bond,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the cost of such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bond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paid by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the Corporation.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Treasurer's books and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annual report shall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subject to annual audit by 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Auditing Committee</w:t>
      </w:r>
      <w:r>
        <w:rPr>
          <w:color w:val="080808"/>
          <w:spacing w:val="36"/>
          <w:w w:val="105"/>
        </w:rPr>
        <w:t xml:space="preserve"> </w:t>
      </w:r>
      <w:r>
        <w:rPr>
          <w:color w:val="080808"/>
          <w:w w:val="105"/>
        </w:rPr>
        <w:t>prior to</w:t>
      </w:r>
      <w:r>
        <w:rPr>
          <w:color w:val="080808"/>
          <w:spacing w:val="39"/>
          <w:w w:val="105"/>
        </w:rPr>
        <w:t xml:space="preserve"> </w:t>
      </w:r>
      <w:r>
        <w:rPr>
          <w:color w:val="080808"/>
          <w:w w:val="105"/>
        </w:rPr>
        <w:t>publication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of annual reports.</w:t>
      </w:r>
    </w:p>
    <w:p w14:paraId="1863382D" w14:textId="77777777" w:rsidR="00A62E6F" w:rsidRDefault="00A62E6F">
      <w:pPr>
        <w:pStyle w:val="BodyText"/>
        <w:spacing w:before="7"/>
        <w:rPr>
          <w:sz w:val="24"/>
        </w:rPr>
      </w:pPr>
    </w:p>
    <w:p w14:paraId="1863382E" w14:textId="77777777" w:rsidR="00A62E6F" w:rsidRDefault="00557D8C">
      <w:pPr>
        <w:pStyle w:val="BodyText"/>
        <w:spacing w:line="290" w:lineRule="auto"/>
        <w:ind w:left="120" w:right="81" w:firstLine="5"/>
      </w:pPr>
      <w:r>
        <w:rPr>
          <w:color w:val="080808"/>
          <w:w w:val="105"/>
          <w:u w:val="thick" w:color="080808"/>
        </w:rPr>
        <w:t>Assistant Treasurer: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 Assistant Treasurer shall perform the full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duties of the Treasurer in the absence or inability of the Treasurer to perform.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At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other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times, he/she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assist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35"/>
          <w:w w:val="105"/>
        </w:rPr>
        <w:t xml:space="preserve"> </w:t>
      </w:r>
      <w:r>
        <w:rPr>
          <w:color w:val="080808"/>
          <w:w w:val="105"/>
        </w:rPr>
        <w:t>Treasurer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as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necessary to</w:t>
      </w:r>
      <w:r>
        <w:rPr>
          <w:color w:val="080808"/>
          <w:spacing w:val="33"/>
          <w:w w:val="105"/>
        </w:rPr>
        <w:t xml:space="preserve"> </w:t>
      </w:r>
      <w:r>
        <w:rPr>
          <w:color w:val="080808"/>
          <w:w w:val="105"/>
        </w:rPr>
        <w:t>become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familiar with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20"/>
          <w:w w:val="105"/>
        </w:rPr>
        <w:t xml:space="preserve"> </w:t>
      </w:r>
      <w:r>
        <w:rPr>
          <w:color w:val="080808"/>
          <w:w w:val="105"/>
        </w:rPr>
        <w:t>books and routines.</w:t>
      </w:r>
    </w:p>
    <w:p w14:paraId="1863382F" w14:textId="77777777" w:rsidR="00A62E6F" w:rsidRDefault="00A62E6F">
      <w:pPr>
        <w:pStyle w:val="BodyText"/>
        <w:spacing w:before="3"/>
        <w:rPr>
          <w:sz w:val="26"/>
        </w:rPr>
      </w:pPr>
    </w:p>
    <w:p w14:paraId="18633830" w14:textId="77777777" w:rsidR="00A62E6F" w:rsidRDefault="00557D8C">
      <w:pPr>
        <w:pStyle w:val="BodyText"/>
        <w:spacing w:line="309" w:lineRule="auto"/>
        <w:ind w:left="111" w:right="137" w:firstLine="8"/>
      </w:pPr>
      <w:r>
        <w:rPr>
          <w:color w:val="080808"/>
          <w:w w:val="105"/>
          <w:u w:val="thick" w:color="080808"/>
        </w:rPr>
        <w:t>Board</w:t>
      </w:r>
      <w:r>
        <w:rPr>
          <w:color w:val="080808"/>
          <w:spacing w:val="-6"/>
          <w:w w:val="105"/>
          <w:u w:val="thick" w:color="080808"/>
        </w:rPr>
        <w:t xml:space="preserve"> </w:t>
      </w:r>
      <w:r>
        <w:rPr>
          <w:color w:val="080808"/>
          <w:w w:val="105"/>
          <w:u w:val="thick" w:color="080808"/>
        </w:rPr>
        <w:t>Members: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Board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Members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(Directors) shall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consider all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business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 xml:space="preserve">coming before the </w:t>
      </w:r>
      <w:proofErr w:type="gramStart"/>
      <w:r>
        <w:rPr>
          <w:color w:val="080808"/>
          <w:w w:val="105"/>
        </w:rPr>
        <w:t>Board, and</w:t>
      </w:r>
      <w:proofErr w:type="gramEnd"/>
      <w:r>
        <w:rPr>
          <w:color w:val="080808"/>
          <w:w w:val="105"/>
        </w:rPr>
        <w:t xml:space="preserve"> are entitled to vote thereon. When the regular Board member is absent,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Alternate shall attend meetings in his/her place and</w:t>
      </w:r>
    </w:p>
    <w:p w14:paraId="18633831" w14:textId="77777777" w:rsidR="00A62E6F" w:rsidRDefault="00A62E6F">
      <w:pPr>
        <w:spacing w:line="309" w:lineRule="auto"/>
        <w:sectPr w:rsidR="00A62E6F">
          <w:pgSz w:w="12220" w:h="15760"/>
          <w:pgMar w:top="1320" w:right="1000" w:bottom="280" w:left="1600" w:header="720" w:footer="720" w:gutter="0"/>
          <w:cols w:num="2" w:space="720" w:equalWidth="0">
            <w:col w:w="1164" w:space="289"/>
            <w:col w:w="8167"/>
          </w:cols>
        </w:sectPr>
      </w:pPr>
    </w:p>
    <w:p w14:paraId="18633832" w14:textId="77777777" w:rsidR="00A62E6F" w:rsidRDefault="00557D8C">
      <w:pPr>
        <w:pStyle w:val="BodyText"/>
        <w:spacing w:before="73" w:line="300" w:lineRule="auto"/>
        <w:ind w:left="1560" w:right="234" w:firstLine="14"/>
        <w:jc w:val="both"/>
      </w:pPr>
      <w:r>
        <w:rPr>
          <w:color w:val="080808"/>
          <w:w w:val="105"/>
        </w:rPr>
        <w:lastRenderedPageBreak/>
        <w:t>exercise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his/her vote.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All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expenditures shall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be subject to</w:t>
      </w:r>
      <w:r>
        <w:rPr>
          <w:color w:val="080808"/>
          <w:spacing w:val="28"/>
          <w:w w:val="105"/>
        </w:rPr>
        <w:t xml:space="preserve"> </w:t>
      </w:r>
      <w:r>
        <w:rPr>
          <w:color w:val="080808"/>
          <w:w w:val="105"/>
        </w:rPr>
        <w:t>approval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by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the Board of Directors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in either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regular or special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meeting.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They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will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also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serve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as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an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aide to</w:t>
      </w:r>
      <w:r>
        <w:rPr>
          <w:color w:val="080808"/>
          <w:spacing w:val="35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President and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perform any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specific duties that are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assigned to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them.</w:t>
      </w:r>
    </w:p>
    <w:p w14:paraId="18633833" w14:textId="77777777" w:rsidR="00A62E6F" w:rsidRDefault="00A62E6F">
      <w:pPr>
        <w:pStyle w:val="BodyText"/>
        <w:spacing w:before="4"/>
        <w:rPr>
          <w:sz w:val="25"/>
        </w:rPr>
      </w:pPr>
    </w:p>
    <w:p w14:paraId="18633834" w14:textId="77777777" w:rsidR="00A62E6F" w:rsidRDefault="00557D8C">
      <w:pPr>
        <w:pStyle w:val="BodyText"/>
        <w:spacing w:line="300" w:lineRule="auto"/>
        <w:ind w:left="1561" w:right="193" w:hanging="3"/>
      </w:pPr>
      <w:r>
        <w:rPr>
          <w:color w:val="080808"/>
          <w:w w:val="105"/>
        </w:rPr>
        <w:t>The Board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of Directors will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have authority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to impose fines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for lot owner(s) who violate Winter Green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Estates' Bylaws,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Covenants or City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of Mission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codes applying</w:t>
      </w:r>
      <w:r>
        <w:rPr>
          <w:color w:val="080808"/>
          <w:spacing w:val="-18"/>
          <w:w w:val="105"/>
        </w:rPr>
        <w:t xml:space="preserve"> </w:t>
      </w:r>
      <w:r>
        <w:rPr>
          <w:color w:val="080808"/>
          <w:w w:val="105"/>
        </w:rPr>
        <w:t>to Winter Green Estates. Fines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imposed but not paid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within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thirty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(30) days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will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assessed to</w:t>
      </w:r>
      <w:r>
        <w:rPr>
          <w:color w:val="080808"/>
          <w:spacing w:val="34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lot</w:t>
      </w:r>
      <w:r>
        <w:rPr>
          <w:color w:val="080808"/>
          <w:spacing w:val="39"/>
          <w:w w:val="105"/>
        </w:rPr>
        <w:t xml:space="preserve"> </w:t>
      </w:r>
      <w:r>
        <w:rPr>
          <w:color w:val="080808"/>
          <w:w w:val="105"/>
        </w:rPr>
        <w:t>owner's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maintenance account and</w:t>
      </w:r>
      <w:r>
        <w:rPr>
          <w:color w:val="080808"/>
          <w:spacing w:val="-19"/>
          <w:w w:val="105"/>
        </w:rPr>
        <w:t xml:space="preserve"> </w:t>
      </w:r>
      <w:r>
        <w:rPr>
          <w:color w:val="080808"/>
          <w:w w:val="105"/>
        </w:rPr>
        <w:t>the stockholder shall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refused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access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to,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or</w:t>
      </w:r>
      <w:r>
        <w:rPr>
          <w:color w:val="080808"/>
          <w:spacing w:val="25"/>
          <w:w w:val="105"/>
        </w:rPr>
        <w:t xml:space="preserve"> </w:t>
      </w:r>
      <w:r>
        <w:rPr>
          <w:color w:val="080808"/>
          <w:w w:val="105"/>
        </w:rPr>
        <w:t>use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of the</w:t>
      </w:r>
      <w:r>
        <w:rPr>
          <w:color w:val="080808"/>
          <w:spacing w:val="27"/>
          <w:w w:val="105"/>
        </w:rPr>
        <w:t xml:space="preserve"> </w:t>
      </w:r>
      <w:r>
        <w:rPr>
          <w:color w:val="080808"/>
          <w:w w:val="105"/>
        </w:rPr>
        <w:t>Recreation Hall,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or any function on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the property of Winter Green Estates except for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collection of</w:t>
      </w:r>
    </w:p>
    <w:p w14:paraId="18633835" w14:textId="77777777" w:rsidR="00A62E6F" w:rsidRDefault="00557D8C">
      <w:pPr>
        <w:pStyle w:val="BodyText"/>
        <w:spacing w:line="295" w:lineRule="auto"/>
        <w:ind w:left="1557" w:right="193"/>
      </w:pPr>
      <w:r>
        <w:rPr>
          <w:color w:val="080808"/>
          <w:w w:val="105"/>
        </w:rPr>
        <w:t>U.S. mail. The owner will be notified by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Certified Mail (Return Receipt Requested) of</w:t>
      </w:r>
      <w:r>
        <w:rPr>
          <w:color w:val="080808"/>
          <w:spacing w:val="22"/>
          <w:w w:val="105"/>
        </w:rPr>
        <w:t xml:space="preserve"> </w:t>
      </w:r>
      <w:r>
        <w:rPr>
          <w:color w:val="080808"/>
          <w:w w:val="105"/>
        </w:rPr>
        <w:t>suspension.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lot</w:t>
      </w:r>
      <w:r>
        <w:rPr>
          <w:color w:val="080808"/>
          <w:spacing w:val="22"/>
          <w:w w:val="105"/>
        </w:rPr>
        <w:t xml:space="preserve"> </w:t>
      </w:r>
      <w:r>
        <w:rPr>
          <w:color w:val="080808"/>
          <w:w w:val="105"/>
        </w:rPr>
        <w:t>owner will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have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fifteen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(15)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days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from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mailing date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of the letter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to appeal a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suspension to the</w:t>
      </w:r>
      <w:r>
        <w:rPr>
          <w:color w:val="080808"/>
          <w:spacing w:val="35"/>
          <w:w w:val="105"/>
        </w:rPr>
        <w:t xml:space="preserve"> </w:t>
      </w:r>
      <w:r>
        <w:rPr>
          <w:color w:val="080808"/>
          <w:w w:val="105"/>
        </w:rPr>
        <w:t>Board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of Directors.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Unpaid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fines will cause a lien to</w:t>
      </w:r>
      <w:r>
        <w:rPr>
          <w:color w:val="080808"/>
          <w:spacing w:val="34"/>
          <w:w w:val="105"/>
        </w:rPr>
        <w:t xml:space="preserve"> </w:t>
      </w:r>
      <w:r>
        <w:rPr>
          <w:color w:val="080808"/>
          <w:w w:val="105"/>
        </w:rPr>
        <w:t>be placed on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 xml:space="preserve">the property in question by Winter Green </w:t>
      </w:r>
      <w:r>
        <w:rPr>
          <w:color w:val="080808"/>
          <w:spacing w:val="-2"/>
          <w:w w:val="105"/>
        </w:rPr>
        <w:t>Estates.</w:t>
      </w:r>
    </w:p>
    <w:p w14:paraId="18633836" w14:textId="77777777" w:rsidR="00A62E6F" w:rsidRDefault="00A62E6F">
      <w:pPr>
        <w:pStyle w:val="BodyText"/>
        <w:spacing w:before="6"/>
        <w:rPr>
          <w:sz w:val="14"/>
        </w:rPr>
      </w:pPr>
    </w:p>
    <w:p w14:paraId="18633837" w14:textId="77777777" w:rsidR="00A62E6F" w:rsidRDefault="00A62E6F">
      <w:pPr>
        <w:rPr>
          <w:sz w:val="14"/>
        </w:rPr>
        <w:sectPr w:rsidR="00A62E6F">
          <w:pgSz w:w="12220" w:h="15840"/>
          <w:pgMar w:top="1320" w:right="1020" w:bottom="280" w:left="1580" w:header="720" w:footer="720" w:gutter="0"/>
          <w:cols w:space="720"/>
        </w:sectPr>
      </w:pPr>
    </w:p>
    <w:p w14:paraId="18633838" w14:textId="77777777" w:rsidR="00A62E6F" w:rsidRDefault="00557D8C">
      <w:pPr>
        <w:pStyle w:val="BodyText"/>
        <w:spacing w:before="103"/>
        <w:ind w:left="112"/>
      </w:pPr>
      <w:r>
        <w:rPr>
          <w:color w:val="080808"/>
        </w:rPr>
        <w:t>Section</w:t>
      </w:r>
      <w:r>
        <w:rPr>
          <w:color w:val="080808"/>
          <w:spacing w:val="17"/>
        </w:rPr>
        <w:t xml:space="preserve"> </w:t>
      </w:r>
      <w:r>
        <w:rPr>
          <w:color w:val="080808"/>
          <w:spacing w:val="-5"/>
        </w:rPr>
        <w:t>7.</w:t>
      </w:r>
    </w:p>
    <w:p w14:paraId="18633839" w14:textId="77777777" w:rsidR="00A62E6F" w:rsidRDefault="00A62E6F">
      <w:pPr>
        <w:pStyle w:val="BodyText"/>
        <w:rPr>
          <w:sz w:val="22"/>
        </w:rPr>
      </w:pPr>
    </w:p>
    <w:p w14:paraId="1863383A" w14:textId="77777777" w:rsidR="00A62E6F" w:rsidRDefault="00A62E6F">
      <w:pPr>
        <w:pStyle w:val="BodyText"/>
        <w:rPr>
          <w:sz w:val="22"/>
        </w:rPr>
      </w:pPr>
    </w:p>
    <w:p w14:paraId="1863383B" w14:textId="77777777" w:rsidR="00A62E6F" w:rsidRDefault="00A62E6F">
      <w:pPr>
        <w:pStyle w:val="BodyText"/>
        <w:rPr>
          <w:sz w:val="22"/>
        </w:rPr>
      </w:pPr>
    </w:p>
    <w:p w14:paraId="1863383C" w14:textId="77777777" w:rsidR="00A62E6F" w:rsidRDefault="00A62E6F">
      <w:pPr>
        <w:pStyle w:val="BodyText"/>
        <w:rPr>
          <w:sz w:val="22"/>
        </w:rPr>
      </w:pPr>
    </w:p>
    <w:p w14:paraId="1863383D" w14:textId="77777777" w:rsidR="00A62E6F" w:rsidRDefault="00A62E6F">
      <w:pPr>
        <w:pStyle w:val="BodyText"/>
        <w:rPr>
          <w:sz w:val="22"/>
        </w:rPr>
      </w:pPr>
    </w:p>
    <w:p w14:paraId="1863383E" w14:textId="77777777" w:rsidR="00A62E6F" w:rsidRDefault="00A62E6F">
      <w:pPr>
        <w:pStyle w:val="BodyText"/>
        <w:rPr>
          <w:sz w:val="22"/>
        </w:rPr>
      </w:pPr>
    </w:p>
    <w:p w14:paraId="1863383F" w14:textId="77777777" w:rsidR="00A62E6F" w:rsidRDefault="00A62E6F">
      <w:pPr>
        <w:pStyle w:val="BodyText"/>
        <w:rPr>
          <w:sz w:val="22"/>
        </w:rPr>
      </w:pPr>
    </w:p>
    <w:p w14:paraId="18633840" w14:textId="77777777" w:rsidR="00A62E6F" w:rsidRDefault="00A62E6F">
      <w:pPr>
        <w:pStyle w:val="BodyText"/>
        <w:rPr>
          <w:sz w:val="22"/>
        </w:rPr>
      </w:pPr>
    </w:p>
    <w:p w14:paraId="18633841" w14:textId="77777777" w:rsidR="00A62E6F" w:rsidRDefault="00A62E6F">
      <w:pPr>
        <w:pStyle w:val="BodyText"/>
        <w:rPr>
          <w:sz w:val="22"/>
        </w:rPr>
      </w:pPr>
    </w:p>
    <w:p w14:paraId="18633842" w14:textId="77777777" w:rsidR="00A62E6F" w:rsidRDefault="00A62E6F">
      <w:pPr>
        <w:pStyle w:val="BodyText"/>
        <w:rPr>
          <w:sz w:val="22"/>
        </w:rPr>
      </w:pPr>
    </w:p>
    <w:p w14:paraId="18633843" w14:textId="77777777" w:rsidR="00A62E6F" w:rsidRDefault="00A62E6F">
      <w:pPr>
        <w:pStyle w:val="BodyText"/>
        <w:rPr>
          <w:sz w:val="22"/>
        </w:rPr>
      </w:pPr>
    </w:p>
    <w:p w14:paraId="18633844" w14:textId="77777777" w:rsidR="00A62E6F" w:rsidRDefault="00A62E6F">
      <w:pPr>
        <w:pStyle w:val="BodyText"/>
        <w:rPr>
          <w:sz w:val="22"/>
        </w:rPr>
      </w:pPr>
    </w:p>
    <w:p w14:paraId="18633845" w14:textId="77777777" w:rsidR="00A62E6F" w:rsidRDefault="00A62E6F">
      <w:pPr>
        <w:pStyle w:val="BodyText"/>
        <w:rPr>
          <w:sz w:val="22"/>
        </w:rPr>
      </w:pPr>
    </w:p>
    <w:p w14:paraId="18633846" w14:textId="77777777" w:rsidR="00A62E6F" w:rsidRDefault="00A62E6F">
      <w:pPr>
        <w:pStyle w:val="BodyText"/>
        <w:rPr>
          <w:sz w:val="22"/>
        </w:rPr>
      </w:pPr>
    </w:p>
    <w:p w14:paraId="18633847" w14:textId="77777777" w:rsidR="00A62E6F" w:rsidRDefault="00A62E6F">
      <w:pPr>
        <w:pStyle w:val="BodyText"/>
        <w:spacing w:before="10"/>
        <w:rPr>
          <w:sz w:val="27"/>
        </w:rPr>
      </w:pPr>
    </w:p>
    <w:p w14:paraId="18633848" w14:textId="77777777" w:rsidR="00A62E6F" w:rsidRDefault="00557D8C">
      <w:pPr>
        <w:pStyle w:val="BodyText"/>
        <w:ind w:left="107"/>
      </w:pPr>
      <w:r>
        <w:rPr>
          <w:color w:val="080808"/>
        </w:rPr>
        <w:t>Section</w:t>
      </w:r>
      <w:r>
        <w:rPr>
          <w:color w:val="080808"/>
          <w:spacing w:val="18"/>
        </w:rPr>
        <w:t xml:space="preserve"> </w:t>
      </w:r>
      <w:r>
        <w:rPr>
          <w:color w:val="080808"/>
          <w:spacing w:val="-5"/>
        </w:rPr>
        <w:t>1.</w:t>
      </w:r>
    </w:p>
    <w:p w14:paraId="18633849" w14:textId="77777777" w:rsidR="00A62E6F" w:rsidRDefault="00A62E6F">
      <w:pPr>
        <w:pStyle w:val="BodyText"/>
        <w:rPr>
          <w:sz w:val="22"/>
        </w:rPr>
      </w:pPr>
    </w:p>
    <w:p w14:paraId="1863384A" w14:textId="77777777" w:rsidR="00A62E6F" w:rsidRDefault="00A62E6F">
      <w:pPr>
        <w:pStyle w:val="BodyText"/>
        <w:rPr>
          <w:sz w:val="22"/>
        </w:rPr>
      </w:pPr>
    </w:p>
    <w:p w14:paraId="1863384B" w14:textId="77777777" w:rsidR="00A62E6F" w:rsidRDefault="00A62E6F">
      <w:pPr>
        <w:pStyle w:val="BodyText"/>
        <w:rPr>
          <w:sz w:val="22"/>
        </w:rPr>
      </w:pPr>
    </w:p>
    <w:p w14:paraId="1863384C" w14:textId="77777777" w:rsidR="00A62E6F" w:rsidRDefault="00A62E6F">
      <w:pPr>
        <w:pStyle w:val="BodyText"/>
        <w:rPr>
          <w:sz w:val="22"/>
        </w:rPr>
      </w:pPr>
    </w:p>
    <w:p w14:paraId="1863384D" w14:textId="77777777" w:rsidR="00A62E6F" w:rsidRDefault="00A62E6F">
      <w:pPr>
        <w:pStyle w:val="BodyText"/>
      </w:pPr>
    </w:p>
    <w:p w14:paraId="1863384E" w14:textId="77777777" w:rsidR="00A62E6F" w:rsidRDefault="00557D8C">
      <w:pPr>
        <w:pStyle w:val="BodyText"/>
        <w:ind w:left="107"/>
      </w:pPr>
      <w:r>
        <w:rPr>
          <w:color w:val="080808"/>
          <w:w w:val="105"/>
        </w:rPr>
        <w:t>Section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spacing w:val="-5"/>
          <w:w w:val="105"/>
        </w:rPr>
        <w:t>2.</w:t>
      </w:r>
    </w:p>
    <w:p w14:paraId="1863384F" w14:textId="3999ED0F" w:rsidR="00A62E6F" w:rsidRDefault="00557D8C">
      <w:pPr>
        <w:pStyle w:val="BodyText"/>
        <w:spacing w:before="93" w:line="292" w:lineRule="auto"/>
        <w:ind w:left="117" w:right="194" w:firstLine="2"/>
      </w:pPr>
      <w:r>
        <w:br w:type="column"/>
      </w:r>
      <w:r>
        <w:rPr>
          <w:color w:val="080808"/>
          <w:w w:val="105"/>
          <w:u w:val="thick" w:color="080808"/>
        </w:rPr>
        <w:t>Liabilities of Members of the Board</w:t>
      </w:r>
      <w:r>
        <w:rPr>
          <w:color w:val="080808"/>
          <w:w w:val="105"/>
        </w:rPr>
        <w:t>: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No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person shall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liable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to the Corporation for</w:t>
      </w:r>
      <w:r>
        <w:rPr>
          <w:color w:val="080808"/>
          <w:spacing w:val="36"/>
          <w:w w:val="105"/>
        </w:rPr>
        <w:t xml:space="preserve"> </w:t>
      </w:r>
      <w:r>
        <w:rPr>
          <w:color w:val="080808"/>
          <w:w w:val="105"/>
        </w:rPr>
        <w:t>any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loss or</w:t>
      </w:r>
      <w:r>
        <w:rPr>
          <w:color w:val="080808"/>
          <w:spacing w:val="29"/>
          <w:w w:val="105"/>
        </w:rPr>
        <w:t xml:space="preserve"> </w:t>
      </w:r>
      <w:r>
        <w:rPr>
          <w:color w:val="080808"/>
          <w:w w:val="105"/>
        </w:rPr>
        <w:t>damage suffered by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it</w:t>
      </w:r>
      <w:r>
        <w:rPr>
          <w:color w:val="080808"/>
          <w:spacing w:val="29"/>
          <w:w w:val="105"/>
        </w:rPr>
        <w:t xml:space="preserve"> </w:t>
      </w:r>
      <w:r>
        <w:rPr>
          <w:color w:val="080808"/>
          <w:w w:val="105"/>
        </w:rPr>
        <w:t>on account of</w:t>
      </w:r>
      <w:r>
        <w:rPr>
          <w:color w:val="080808"/>
          <w:spacing w:val="24"/>
          <w:w w:val="105"/>
        </w:rPr>
        <w:t xml:space="preserve"> </w:t>
      </w:r>
      <w:r>
        <w:rPr>
          <w:color w:val="080808"/>
          <w:w w:val="105"/>
        </w:rPr>
        <w:t>any action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taken</w:t>
      </w:r>
      <w:r>
        <w:rPr>
          <w:color w:val="080808"/>
          <w:spacing w:val="-22"/>
          <w:w w:val="105"/>
        </w:rPr>
        <w:t xml:space="preserve"> </w:t>
      </w:r>
      <w:r>
        <w:rPr>
          <w:color w:val="080808"/>
          <w:w w:val="105"/>
        </w:rPr>
        <w:t>.or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omitted to</w:t>
      </w:r>
      <w:r>
        <w:rPr>
          <w:color w:val="080808"/>
          <w:spacing w:val="39"/>
          <w:w w:val="105"/>
        </w:rPr>
        <w:t xml:space="preserve"> </w:t>
      </w:r>
      <w:r>
        <w:rPr>
          <w:color w:val="080808"/>
          <w:w w:val="105"/>
        </w:rPr>
        <w:t>be taken by him/her</w:t>
      </w:r>
      <w:r>
        <w:rPr>
          <w:color w:val="080808"/>
          <w:spacing w:val="39"/>
          <w:w w:val="105"/>
        </w:rPr>
        <w:t xml:space="preserve"> </w:t>
      </w:r>
      <w:r>
        <w:rPr>
          <w:color w:val="080808"/>
          <w:w w:val="105"/>
        </w:rPr>
        <w:t xml:space="preserve">as director </w:t>
      </w:r>
      <w:r w:rsidR="00732632">
        <w:rPr>
          <w:color w:val="080808"/>
          <w:w w:val="105"/>
        </w:rPr>
        <w:t>of the</w:t>
      </w:r>
      <w:r>
        <w:rPr>
          <w:color w:val="080808"/>
          <w:w w:val="105"/>
        </w:rPr>
        <w:t xml:space="preserve"> Corporation, if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such person: (a) exercised and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used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19"/>
          <w:w w:val="105"/>
        </w:rPr>
        <w:t xml:space="preserve"> </w:t>
      </w:r>
      <w:r>
        <w:rPr>
          <w:color w:val="080808"/>
          <w:w w:val="105"/>
        </w:rPr>
        <w:t>same degree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of care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skill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as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prudent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person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would have exercised or used under the circumstances in the conduct of his/her own affairs, or (b) took or omitted to take such action in reliance upon advice of counsel for</w:t>
      </w:r>
      <w:r>
        <w:rPr>
          <w:color w:val="080808"/>
          <w:spacing w:val="38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Association or upon statements made or information furnished by Officers or employees of the</w:t>
      </w:r>
      <w:r>
        <w:rPr>
          <w:color w:val="080808"/>
          <w:spacing w:val="39"/>
          <w:w w:val="105"/>
        </w:rPr>
        <w:t xml:space="preserve"> </w:t>
      </w:r>
      <w:r>
        <w:rPr>
          <w:color w:val="080808"/>
          <w:w w:val="105"/>
        </w:rPr>
        <w:t>Corporation which he/she had reasonable grounds to</w:t>
      </w:r>
      <w:r>
        <w:rPr>
          <w:color w:val="080808"/>
          <w:spacing w:val="32"/>
          <w:w w:val="105"/>
        </w:rPr>
        <w:t xml:space="preserve"> </w:t>
      </w:r>
      <w:r>
        <w:rPr>
          <w:color w:val="080808"/>
          <w:w w:val="105"/>
        </w:rPr>
        <w:t>believe to</w:t>
      </w:r>
      <w:r>
        <w:rPr>
          <w:color w:val="080808"/>
          <w:spacing w:val="30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true.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 foregoing shall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not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be exclusive of</w:t>
      </w:r>
      <w:r>
        <w:rPr>
          <w:color w:val="080808"/>
          <w:spacing w:val="30"/>
          <w:w w:val="105"/>
        </w:rPr>
        <w:t xml:space="preserve"> </w:t>
      </w:r>
      <w:r>
        <w:rPr>
          <w:color w:val="080808"/>
          <w:w w:val="105"/>
        </w:rPr>
        <w:t>other rights and defenses to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which he/she may be entitled as a matter of law.</w:t>
      </w:r>
    </w:p>
    <w:p w14:paraId="18633850" w14:textId="77777777" w:rsidR="00A62E6F" w:rsidRDefault="00A62E6F">
      <w:pPr>
        <w:pStyle w:val="BodyText"/>
        <w:spacing w:before="6"/>
        <w:rPr>
          <w:sz w:val="25"/>
        </w:rPr>
      </w:pPr>
    </w:p>
    <w:p w14:paraId="18633851" w14:textId="77777777" w:rsidR="00A62E6F" w:rsidRDefault="00557D8C">
      <w:pPr>
        <w:pStyle w:val="BodyText"/>
        <w:ind w:left="2836" w:right="4221"/>
        <w:jc w:val="center"/>
      </w:pPr>
      <w:r>
        <w:rPr>
          <w:color w:val="080808"/>
          <w:spacing w:val="-2"/>
          <w:w w:val="90"/>
        </w:rPr>
        <w:t>ARTICLE</w:t>
      </w:r>
      <w:r>
        <w:rPr>
          <w:color w:val="080808"/>
        </w:rPr>
        <w:t xml:space="preserve"> </w:t>
      </w:r>
      <w:r>
        <w:rPr>
          <w:color w:val="080808"/>
          <w:spacing w:val="-5"/>
        </w:rPr>
        <w:t>VII</w:t>
      </w:r>
    </w:p>
    <w:p w14:paraId="18633852" w14:textId="77777777" w:rsidR="00A62E6F" w:rsidRDefault="00557D8C">
      <w:pPr>
        <w:pStyle w:val="BodyText"/>
        <w:spacing w:before="51"/>
        <w:ind w:left="2795" w:right="4189"/>
        <w:jc w:val="center"/>
      </w:pPr>
      <w:r>
        <w:rPr>
          <w:color w:val="080808"/>
          <w:spacing w:val="-2"/>
          <w:w w:val="105"/>
        </w:rPr>
        <w:t>Committees</w:t>
      </w:r>
    </w:p>
    <w:p w14:paraId="18633853" w14:textId="77777777" w:rsidR="00A62E6F" w:rsidRDefault="00A62E6F">
      <w:pPr>
        <w:pStyle w:val="BodyText"/>
        <w:spacing w:before="7"/>
        <w:rPr>
          <w:sz w:val="29"/>
        </w:rPr>
      </w:pPr>
    </w:p>
    <w:p w14:paraId="18633854" w14:textId="77777777" w:rsidR="00A62E6F" w:rsidRDefault="00557D8C">
      <w:pPr>
        <w:pStyle w:val="BodyText"/>
        <w:spacing w:line="295" w:lineRule="auto"/>
        <w:ind w:left="113" w:hanging="2"/>
      </w:pPr>
      <w:r>
        <w:rPr>
          <w:color w:val="080808"/>
          <w:w w:val="105"/>
        </w:rPr>
        <w:t>The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President and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21"/>
          <w:w w:val="105"/>
        </w:rPr>
        <w:t xml:space="preserve"> </w:t>
      </w:r>
      <w:r>
        <w:rPr>
          <w:color w:val="080808"/>
          <w:w w:val="105"/>
        </w:rPr>
        <w:t>Board of Directors shall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establish any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committee that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they deem necessary or useful. A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Committee Chairperson shall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appointed by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 xml:space="preserve">the President and </w:t>
      </w:r>
      <w:proofErr w:type="gramStart"/>
      <w:r>
        <w:rPr>
          <w:color w:val="080808"/>
          <w:w w:val="105"/>
        </w:rPr>
        <w:t>a majority of</w:t>
      </w:r>
      <w:proofErr w:type="gramEnd"/>
      <w:r>
        <w:rPr>
          <w:color w:val="080808"/>
          <w:w w:val="105"/>
        </w:rPr>
        <w:t xml:space="preserve"> the Board of Directors. The Chairperson shall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select their own committee members.</w:t>
      </w:r>
    </w:p>
    <w:p w14:paraId="18633855" w14:textId="77777777" w:rsidR="00A62E6F" w:rsidRDefault="00A62E6F">
      <w:pPr>
        <w:pStyle w:val="BodyText"/>
        <w:spacing w:before="3"/>
        <w:rPr>
          <w:sz w:val="26"/>
        </w:rPr>
      </w:pPr>
    </w:p>
    <w:p w14:paraId="18633856" w14:textId="77777777" w:rsidR="00A62E6F" w:rsidRDefault="00557D8C">
      <w:pPr>
        <w:pStyle w:val="BodyText"/>
        <w:spacing w:line="288" w:lineRule="auto"/>
        <w:ind w:left="107" w:right="109" w:firstLine="2"/>
      </w:pPr>
      <w:r>
        <w:rPr>
          <w:color w:val="080808"/>
          <w:w w:val="105"/>
          <w:u w:val="thick" w:color="080808"/>
        </w:rPr>
        <w:t>Nominating Committee:</w:t>
      </w:r>
      <w:r>
        <w:rPr>
          <w:color w:val="080808"/>
          <w:w w:val="105"/>
        </w:rPr>
        <w:t xml:space="preserve"> The Nominating Committee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shall consist</w:t>
      </w:r>
      <w:r>
        <w:rPr>
          <w:color w:val="080808"/>
          <w:spacing w:val="35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 Chairman and two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(2) members who are resident Stockholders and shall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 xml:space="preserve">be elected by </w:t>
      </w:r>
      <w:proofErr w:type="gramStart"/>
      <w:r>
        <w:rPr>
          <w:color w:val="080808"/>
          <w:w w:val="105"/>
        </w:rPr>
        <w:t>a</w:t>
      </w:r>
      <w:r>
        <w:rPr>
          <w:color w:val="080808"/>
          <w:spacing w:val="17"/>
          <w:w w:val="105"/>
        </w:rPr>
        <w:t xml:space="preserve"> </w:t>
      </w:r>
      <w:r>
        <w:rPr>
          <w:color w:val="080808"/>
          <w:w w:val="105"/>
        </w:rPr>
        <w:t>majority</w:t>
      </w:r>
      <w:r>
        <w:rPr>
          <w:color w:val="080808"/>
          <w:spacing w:val="21"/>
          <w:w w:val="105"/>
        </w:rPr>
        <w:t xml:space="preserve"> </w:t>
      </w:r>
      <w:r>
        <w:rPr>
          <w:color w:val="080808"/>
          <w:w w:val="105"/>
        </w:rPr>
        <w:t>of</w:t>
      </w:r>
      <w:proofErr w:type="gramEnd"/>
      <w:r>
        <w:rPr>
          <w:color w:val="080808"/>
          <w:spacing w:val="20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25"/>
          <w:w w:val="105"/>
        </w:rPr>
        <w:t xml:space="preserve"> </w:t>
      </w:r>
      <w:r>
        <w:rPr>
          <w:color w:val="080808"/>
          <w:w w:val="105"/>
        </w:rPr>
        <w:t>Board</w:t>
      </w:r>
      <w:r>
        <w:rPr>
          <w:color w:val="080808"/>
          <w:spacing w:val="16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34"/>
          <w:w w:val="105"/>
        </w:rPr>
        <w:t xml:space="preserve"> </w:t>
      </w:r>
      <w:r>
        <w:rPr>
          <w:color w:val="080808"/>
          <w:w w:val="105"/>
        </w:rPr>
        <w:t>Directors</w:t>
      </w:r>
      <w:r>
        <w:rPr>
          <w:color w:val="080808"/>
          <w:spacing w:val="20"/>
          <w:w w:val="105"/>
        </w:rPr>
        <w:t xml:space="preserve"> </w:t>
      </w:r>
      <w:r>
        <w:rPr>
          <w:color w:val="080808"/>
          <w:w w:val="105"/>
        </w:rPr>
        <w:t>at least</w:t>
      </w:r>
      <w:r>
        <w:rPr>
          <w:color w:val="080808"/>
          <w:spacing w:val="12"/>
          <w:w w:val="105"/>
        </w:rPr>
        <w:t xml:space="preserve"> </w:t>
      </w:r>
      <w:r>
        <w:rPr>
          <w:color w:val="080808"/>
          <w:w w:val="105"/>
        </w:rPr>
        <w:t>thirty (30)</w:t>
      </w:r>
      <w:r>
        <w:rPr>
          <w:color w:val="080808"/>
          <w:spacing w:val="12"/>
          <w:w w:val="105"/>
        </w:rPr>
        <w:t xml:space="preserve"> </w:t>
      </w:r>
      <w:r>
        <w:rPr>
          <w:color w:val="080808"/>
          <w:w w:val="105"/>
        </w:rPr>
        <w:t>days prior</w:t>
      </w:r>
      <w:r>
        <w:rPr>
          <w:color w:val="080808"/>
          <w:spacing w:val="17"/>
          <w:w w:val="105"/>
        </w:rPr>
        <w:t xml:space="preserve"> </w:t>
      </w:r>
      <w:r>
        <w:rPr>
          <w:color w:val="080808"/>
          <w:w w:val="105"/>
        </w:rPr>
        <w:t>to the Annual Meeting. The Nominating Committee shall nominate one or more persons for the</w:t>
      </w:r>
      <w:r>
        <w:rPr>
          <w:color w:val="080808"/>
          <w:spacing w:val="31"/>
          <w:w w:val="105"/>
        </w:rPr>
        <w:t xml:space="preserve"> </w:t>
      </w:r>
      <w:r>
        <w:rPr>
          <w:color w:val="080808"/>
          <w:w w:val="105"/>
        </w:rPr>
        <w:t>offices of President, Vice President, Secretary, Treasurer and Assistant Treasurer, and Directors and Alternates representing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the various Blocks.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slate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posted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in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the Recreation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Hall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at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least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ten</w:t>
      </w:r>
      <w:r>
        <w:rPr>
          <w:color w:val="080808"/>
          <w:spacing w:val="23"/>
          <w:w w:val="105"/>
        </w:rPr>
        <w:t xml:space="preserve"> </w:t>
      </w:r>
      <w:r>
        <w:rPr>
          <w:color w:val="080808"/>
          <w:w w:val="105"/>
        </w:rPr>
        <w:t>{10)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days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prior to the Annual Meeting.</w:t>
      </w:r>
    </w:p>
    <w:p w14:paraId="18633857" w14:textId="77777777" w:rsidR="00A62E6F" w:rsidRDefault="00A62E6F">
      <w:pPr>
        <w:spacing w:line="288" w:lineRule="auto"/>
        <w:sectPr w:rsidR="00A62E6F">
          <w:type w:val="continuous"/>
          <w:pgSz w:w="12220" w:h="15840"/>
          <w:pgMar w:top="1320" w:right="1020" w:bottom="280" w:left="1580" w:header="720" w:footer="720" w:gutter="0"/>
          <w:cols w:num="2" w:space="720" w:equalWidth="0">
            <w:col w:w="1119" w:space="319"/>
            <w:col w:w="8182"/>
          </w:cols>
        </w:sectPr>
      </w:pPr>
    </w:p>
    <w:p w14:paraId="18633858" w14:textId="77777777" w:rsidR="00A62E6F" w:rsidRDefault="00557D8C">
      <w:pPr>
        <w:pStyle w:val="BodyText"/>
        <w:spacing w:before="77"/>
        <w:ind w:left="147"/>
      </w:pPr>
      <w:r>
        <w:rPr>
          <w:color w:val="080808"/>
          <w:w w:val="105"/>
        </w:rPr>
        <w:lastRenderedPageBreak/>
        <w:t>Section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spacing w:val="-5"/>
          <w:w w:val="105"/>
        </w:rPr>
        <w:t>3.</w:t>
      </w:r>
    </w:p>
    <w:p w14:paraId="18633859" w14:textId="77777777" w:rsidR="00A62E6F" w:rsidRDefault="00A62E6F">
      <w:pPr>
        <w:pStyle w:val="BodyText"/>
        <w:rPr>
          <w:sz w:val="22"/>
        </w:rPr>
      </w:pPr>
    </w:p>
    <w:p w14:paraId="1863385A" w14:textId="77777777" w:rsidR="00A62E6F" w:rsidRDefault="00A62E6F">
      <w:pPr>
        <w:pStyle w:val="BodyText"/>
        <w:rPr>
          <w:sz w:val="22"/>
        </w:rPr>
      </w:pPr>
    </w:p>
    <w:p w14:paraId="1863385B" w14:textId="77777777" w:rsidR="00A62E6F" w:rsidRDefault="00A62E6F">
      <w:pPr>
        <w:pStyle w:val="BodyText"/>
        <w:rPr>
          <w:sz w:val="22"/>
        </w:rPr>
      </w:pPr>
    </w:p>
    <w:p w14:paraId="1863385C" w14:textId="77777777" w:rsidR="00A62E6F" w:rsidRDefault="00A62E6F">
      <w:pPr>
        <w:pStyle w:val="BodyText"/>
        <w:rPr>
          <w:sz w:val="22"/>
        </w:rPr>
      </w:pPr>
    </w:p>
    <w:p w14:paraId="1863385D" w14:textId="77777777" w:rsidR="00A62E6F" w:rsidRDefault="00A62E6F">
      <w:pPr>
        <w:pStyle w:val="BodyText"/>
        <w:rPr>
          <w:sz w:val="22"/>
        </w:rPr>
      </w:pPr>
    </w:p>
    <w:p w14:paraId="1863385E" w14:textId="77777777" w:rsidR="00A62E6F" w:rsidRDefault="00A62E6F">
      <w:pPr>
        <w:pStyle w:val="BodyText"/>
        <w:spacing w:before="3"/>
        <w:rPr>
          <w:sz w:val="28"/>
        </w:rPr>
      </w:pPr>
    </w:p>
    <w:p w14:paraId="1863385F" w14:textId="77777777" w:rsidR="00A62E6F" w:rsidRDefault="00557D8C">
      <w:pPr>
        <w:pStyle w:val="BodyText"/>
        <w:ind w:left="137"/>
      </w:pPr>
      <w:r>
        <w:rPr>
          <w:color w:val="080808"/>
          <w:w w:val="105"/>
        </w:rPr>
        <w:t>Section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spacing w:val="-5"/>
          <w:w w:val="105"/>
        </w:rPr>
        <w:t>4.</w:t>
      </w:r>
    </w:p>
    <w:p w14:paraId="18633860" w14:textId="77777777" w:rsidR="00A62E6F" w:rsidRDefault="00A62E6F">
      <w:pPr>
        <w:pStyle w:val="BodyText"/>
        <w:rPr>
          <w:sz w:val="22"/>
        </w:rPr>
      </w:pPr>
    </w:p>
    <w:p w14:paraId="18633861" w14:textId="77777777" w:rsidR="00A62E6F" w:rsidRDefault="00A62E6F">
      <w:pPr>
        <w:pStyle w:val="BodyText"/>
        <w:rPr>
          <w:sz w:val="22"/>
        </w:rPr>
      </w:pPr>
    </w:p>
    <w:p w14:paraId="18633862" w14:textId="77777777" w:rsidR="00A62E6F" w:rsidRDefault="00A62E6F">
      <w:pPr>
        <w:pStyle w:val="BodyText"/>
        <w:rPr>
          <w:sz w:val="22"/>
        </w:rPr>
      </w:pPr>
    </w:p>
    <w:p w14:paraId="18633863" w14:textId="77777777" w:rsidR="00A62E6F" w:rsidRDefault="00A62E6F">
      <w:pPr>
        <w:pStyle w:val="BodyText"/>
        <w:rPr>
          <w:sz w:val="22"/>
        </w:rPr>
      </w:pPr>
    </w:p>
    <w:p w14:paraId="18633864" w14:textId="77777777" w:rsidR="00A62E6F" w:rsidRDefault="00A62E6F">
      <w:pPr>
        <w:pStyle w:val="BodyText"/>
        <w:rPr>
          <w:sz w:val="22"/>
        </w:rPr>
      </w:pPr>
    </w:p>
    <w:p w14:paraId="18633865" w14:textId="77777777" w:rsidR="00A62E6F" w:rsidRDefault="00A62E6F">
      <w:pPr>
        <w:pStyle w:val="BodyText"/>
        <w:rPr>
          <w:sz w:val="22"/>
        </w:rPr>
      </w:pPr>
    </w:p>
    <w:p w14:paraId="18633866" w14:textId="77777777" w:rsidR="00A62E6F" w:rsidRDefault="00A62E6F">
      <w:pPr>
        <w:pStyle w:val="BodyText"/>
        <w:rPr>
          <w:sz w:val="22"/>
        </w:rPr>
      </w:pPr>
    </w:p>
    <w:p w14:paraId="18633867" w14:textId="77777777" w:rsidR="00A62E6F" w:rsidRDefault="00A62E6F">
      <w:pPr>
        <w:pStyle w:val="BodyText"/>
        <w:rPr>
          <w:sz w:val="22"/>
        </w:rPr>
      </w:pPr>
    </w:p>
    <w:p w14:paraId="18633868" w14:textId="77777777" w:rsidR="00A62E6F" w:rsidRDefault="00A62E6F">
      <w:pPr>
        <w:pStyle w:val="BodyText"/>
        <w:rPr>
          <w:sz w:val="22"/>
        </w:rPr>
      </w:pPr>
    </w:p>
    <w:p w14:paraId="18633869" w14:textId="77777777" w:rsidR="00A62E6F" w:rsidRDefault="00A62E6F">
      <w:pPr>
        <w:pStyle w:val="BodyText"/>
        <w:rPr>
          <w:sz w:val="22"/>
        </w:rPr>
      </w:pPr>
    </w:p>
    <w:p w14:paraId="1863386A" w14:textId="77777777" w:rsidR="00A62E6F" w:rsidRDefault="00A62E6F">
      <w:pPr>
        <w:pStyle w:val="BodyText"/>
        <w:rPr>
          <w:sz w:val="22"/>
        </w:rPr>
      </w:pPr>
    </w:p>
    <w:p w14:paraId="1863386B" w14:textId="77777777" w:rsidR="00A62E6F" w:rsidRDefault="00A62E6F">
      <w:pPr>
        <w:pStyle w:val="BodyText"/>
        <w:rPr>
          <w:sz w:val="22"/>
        </w:rPr>
      </w:pPr>
    </w:p>
    <w:p w14:paraId="1863386C" w14:textId="77777777" w:rsidR="00A62E6F" w:rsidRDefault="00A62E6F">
      <w:pPr>
        <w:pStyle w:val="BodyText"/>
        <w:rPr>
          <w:sz w:val="22"/>
        </w:rPr>
      </w:pPr>
    </w:p>
    <w:p w14:paraId="1863386D" w14:textId="77777777" w:rsidR="00A62E6F" w:rsidRDefault="00A62E6F">
      <w:pPr>
        <w:pStyle w:val="BodyText"/>
        <w:rPr>
          <w:sz w:val="22"/>
        </w:rPr>
      </w:pPr>
    </w:p>
    <w:p w14:paraId="1863386E" w14:textId="77777777" w:rsidR="00A62E6F" w:rsidRDefault="00A62E6F">
      <w:pPr>
        <w:pStyle w:val="BodyText"/>
        <w:spacing w:before="3"/>
        <w:rPr>
          <w:sz w:val="26"/>
        </w:rPr>
      </w:pPr>
    </w:p>
    <w:p w14:paraId="1863386F" w14:textId="77777777" w:rsidR="00A62E6F" w:rsidRDefault="00557D8C">
      <w:pPr>
        <w:pStyle w:val="BodyText"/>
        <w:ind w:left="128"/>
      </w:pPr>
      <w:r>
        <w:rPr>
          <w:color w:val="080808"/>
          <w:w w:val="105"/>
        </w:rPr>
        <w:t>Section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spacing w:val="-5"/>
          <w:w w:val="105"/>
        </w:rPr>
        <w:t>5.</w:t>
      </w:r>
    </w:p>
    <w:p w14:paraId="18633870" w14:textId="77777777" w:rsidR="00A62E6F" w:rsidRDefault="00A62E6F">
      <w:pPr>
        <w:pStyle w:val="BodyText"/>
        <w:rPr>
          <w:sz w:val="22"/>
        </w:rPr>
      </w:pPr>
    </w:p>
    <w:p w14:paraId="18633871" w14:textId="77777777" w:rsidR="00A62E6F" w:rsidRDefault="00A62E6F">
      <w:pPr>
        <w:pStyle w:val="BodyText"/>
        <w:rPr>
          <w:sz w:val="22"/>
        </w:rPr>
      </w:pPr>
    </w:p>
    <w:p w14:paraId="18633872" w14:textId="77777777" w:rsidR="00A62E6F" w:rsidRDefault="00A62E6F">
      <w:pPr>
        <w:pStyle w:val="BodyText"/>
        <w:rPr>
          <w:sz w:val="22"/>
        </w:rPr>
      </w:pPr>
    </w:p>
    <w:p w14:paraId="18633873" w14:textId="77777777" w:rsidR="00A62E6F" w:rsidRDefault="00A62E6F">
      <w:pPr>
        <w:pStyle w:val="BodyText"/>
        <w:rPr>
          <w:sz w:val="22"/>
        </w:rPr>
      </w:pPr>
    </w:p>
    <w:p w14:paraId="18633874" w14:textId="77777777" w:rsidR="00A62E6F" w:rsidRDefault="00A62E6F">
      <w:pPr>
        <w:pStyle w:val="BodyText"/>
        <w:rPr>
          <w:sz w:val="22"/>
        </w:rPr>
      </w:pPr>
    </w:p>
    <w:p w14:paraId="18633875" w14:textId="77777777" w:rsidR="00A62E6F" w:rsidRDefault="00A62E6F">
      <w:pPr>
        <w:pStyle w:val="BodyText"/>
        <w:rPr>
          <w:sz w:val="22"/>
        </w:rPr>
      </w:pPr>
    </w:p>
    <w:p w14:paraId="18633876" w14:textId="77777777" w:rsidR="00A62E6F" w:rsidRDefault="00A62E6F">
      <w:pPr>
        <w:pStyle w:val="BodyText"/>
        <w:rPr>
          <w:sz w:val="22"/>
        </w:rPr>
      </w:pPr>
    </w:p>
    <w:p w14:paraId="18633877" w14:textId="77777777" w:rsidR="00A62E6F" w:rsidRDefault="00A62E6F">
      <w:pPr>
        <w:pStyle w:val="BodyText"/>
        <w:rPr>
          <w:sz w:val="22"/>
        </w:rPr>
      </w:pPr>
    </w:p>
    <w:p w14:paraId="18633878" w14:textId="77777777" w:rsidR="00A62E6F" w:rsidRDefault="00A62E6F">
      <w:pPr>
        <w:pStyle w:val="BodyText"/>
        <w:rPr>
          <w:sz w:val="22"/>
        </w:rPr>
      </w:pPr>
    </w:p>
    <w:p w14:paraId="18633879" w14:textId="77777777" w:rsidR="00A62E6F" w:rsidRDefault="00A62E6F">
      <w:pPr>
        <w:pStyle w:val="BodyText"/>
        <w:rPr>
          <w:sz w:val="22"/>
        </w:rPr>
      </w:pPr>
    </w:p>
    <w:p w14:paraId="1863387A" w14:textId="77777777" w:rsidR="00A62E6F" w:rsidRDefault="00557D8C">
      <w:pPr>
        <w:pStyle w:val="BodyText"/>
        <w:spacing w:before="170"/>
        <w:ind w:left="123"/>
      </w:pPr>
      <w:r>
        <w:rPr>
          <w:color w:val="080808"/>
          <w:w w:val="105"/>
        </w:rPr>
        <w:t>Section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spacing w:val="-5"/>
          <w:w w:val="105"/>
        </w:rPr>
        <w:t>1.</w:t>
      </w:r>
    </w:p>
    <w:p w14:paraId="1863387B" w14:textId="77777777" w:rsidR="00A62E6F" w:rsidRDefault="00A62E6F">
      <w:pPr>
        <w:pStyle w:val="BodyText"/>
        <w:rPr>
          <w:sz w:val="22"/>
        </w:rPr>
      </w:pPr>
    </w:p>
    <w:p w14:paraId="1863387C" w14:textId="77777777" w:rsidR="00A62E6F" w:rsidRDefault="00A62E6F">
      <w:pPr>
        <w:pStyle w:val="BodyText"/>
        <w:rPr>
          <w:sz w:val="22"/>
        </w:rPr>
      </w:pPr>
    </w:p>
    <w:p w14:paraId="1863387D" w14:textId="77777777" w:rsidR="00A62E6F" w:rsidRDefault="00A62E6F">
      <w:pPr>
        <w:pStyle w:val="BodyText"/>
        <w:rPr>
          <w:sz w:val="22"/>
        </w:rPr>
      </w:pPr>
    </w:p>
    <w:p w14:paraId="1863387E" w14:textId="77777777" w:rsidR="00A62E6F" w:rsidRDefault="00557D8C">
      <w:pPr>
        <w:pStyle w:val="BodyText"/>
        <w:spacing w:before="172"/>
        <w:ind w:left="118"/>
      </w:pPr>
      <w:r>
        <w:rPr>
          <w:color w:val="080808"/>
          <w:w w:val="105"/>
        </w:rPr>
        <w:t>Section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spacing w:val="-5"/>
          <w:w w:val="105"/>
        </w:rPr>
        <w:t>2.</w:t>
      </w:r>
    </w:p>
    <w:p w14:paraId="1863387F" w14:textId="77777777" w:rsidR="00A62E6F" w:rsidRDefault="00A62E6F">
      <w:pPr>
        <w:pStyle w:val="BodyText"/>
        <w:rPr>
          <w:sz w:val="22"/>
        </w:rPr>
      </w:pPr>
    </w:p>
    <w:p w14:paraId="18633880" w14:textId="77777777" w:rsidR="00A62E6F" w:rsidRDefault="00A62E6F">
      <w:pPr>
        <w:pStyle w:val="BodyText"/>
        <w:spacing w:before="4"/>
        <w:rPr>
          <w:sz w:val="31"/>
        </w:rPr>
      </w:pPr>
    </w:p>
    <w:p w14:paraId="18633881" w14:textId="77777777" w:rsidR="00A62E6F" w:rsidRDefault="00557D8C">
      <w:pPr>
        <w:pStyle w:val="BodyText"/>
        <w:spacing w:before="1"/>
        <w:ind w:left="113"/>
      </w:pPr>
      <w:r>
        <w:rPr>
          <w:color w:val="080808"/>
          <w:w w:val="105"/>
        </w:rPr>
        <w:t>Section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spacing w:val="-5"/>
          <w:w w:val="105"/>
        </w:rPr>
        <w:t>3.</w:t>
      </w:r>
    </w:p>
    <w:p w14:paraId="18633882" w14:textId="77777777" w:rsidR="00A62E6F" w:rsidRDefault="00A62E6F">
      <w:pPr>
        <w:pStyle w:val="BodyText"/>
        <w:rPr>
          <w:sz w:val="22"/>
        </w:rPr>
      </w:pPr>
    </w:p>
    <w:p w14:paraId="18633883" w14:textId="77777777" w:rsidR="00A62E6F" w:rsidRDefault="00A62E6F">
      <w:pPr>
        <w:pStyle w:val="BodyText"/>
        <w:rPr>
          <w:sz w:val="22"/>
        </w:rPr>
      </w:pPr>
    </w:p>
    <w:p w14:paraId="18633884" w14:textId="77777777" w:rsidR="00A62E6F" w:rsidRDefault="00A62E6F">
      <w:pPr>
        <w:pStyle w:val="BodyText"/>
        <w:rPr>
          <w:sz w:val="22"/>
        </w:rPr>
      </w:pPr>
    </w:p>
    <w:p w14:paraId="18633885" w14:textId="77777777" w:rsidR="00A62E6F" w:rsidRDefault="00A62E6F">
      <w:pPr>
        <w:pStyle w:val="BodyText"/>
        <w:rPr>
          <w:sz w:val="22"/>
        </w:rPr>
      </w:pPr>
    </w:p>
    <w:p w14:paraId="18633886" w14:textId="77777777" w:rsidR="00A62E6F" w:rsidRDefault="00A62E6F">
      <w:pPr>
        <w:pStyle w:val="BodyText"/>
        <w:spacing w:before="8"/>
        <w:rPr>
          <w:sz w:val="19"/>
        </w:rPr>
      </w:pPr>
    </w:p>
    <w:p w14:paraId="18633887" w14:textId="77777777" w:rsidR="00A62E6F" w:rsidRDefault="00557D8C">
      <w:pPr>
        <w:pStyle w:val="BodyText"/>
        <w:ind w:left="108"/>
      </w:pPr>
      <w:r>
        <w:rPr>
          <w:color w:val="080808"/>
          <w:w w:val="105"/>
        </w:rPr>
        <w:t>Section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spacing w:val="-5"/>
          <w:w w:val="105"/>
        </w:rPr>
        <w:t>4.</w:t>
      </w:r>
    </w:p>
    <w:p w14:paraId="18633888" w14:textId="77777777" w:rsidR="00A62E6F" w:rsidRDefault="00557D8C">
      <w:pPr>
        <w:pStyle w:val="BodyText"/>
        <w:spacing w:before="87" w:line="295" w:lineRule="auto"/>
        <w:ind w:left="142" w:right="238" w:firstLine="14"/>
      </w:pPr>
      <w:r>
        <w:br w:type="column"/>
      </w:r>
      <w:r>
        <w:rPr>
          <w:color w:val="080808"/>
          <w:w w:val="105"/>
          <w:u w:val="thick" w:color="080808"/>
        </w:rPr>
        <w:t>Auditing Committee:</w:t>
      </w:r>
      <w:r>
        <w:rPr>
          <w:color w:val="080808"/>
          <w:w w:val="105"/>
        </w:rPr>
        <w:t xml:space="preserve"> An Auditing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Committee of three (3) Qualified resident Stockholders (or spouses) shall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elected by a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majority vote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of the Board of Directors.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Treasurer's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books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17"/>
          <w:w w:val="105"/>
        </w:rPr>
        <w:t xml:space="preserve"> </w:t>
      </w:r>
      <w:r>
        <w:rPr>
          <w:color w:val="080808"/>
          <w:w w:val="105"/>
        </w:rPr>
        <w:t>Annual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Report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15"/>
          <w:w w:val="105"/>
        </w:rPr>
        <w:t xml:space="preserve"> </w:t>
      </w:r>
      <w:proofErr w:type="gramStart"/>
      <w:r>
        <w:rPr>
          <w:color w:val="080808"/>
          <w:w w:val="105"/>
        </w:rPr>
        <w:t>audited</w:t>
      </w:r>
      <w:proofErr w:type="gramEnd"/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the Auditor's report submitted in time to be included with the submission to the Stockholders at least five (5) days prior to the Annual Meeting.</w:t>
      </w:r>
    </w:p>
    <w:p w14:paraId="18633889" w14:textId="77777777" w:rsidR="00A62E6F" w:rsidRDefault="00A62E6F">
      <w:pPr>
        <w:pStyle w:val="BodyText"/>
        <w:spacing w:before="5"/>
        <w:rPr>
          <w:sz w:val="28"/>
        </w:rPr>
      </w:pPr>
    </w:p>
    <w:p w14:paraId="1863388A" w14:textId="77777777" w:rsidR="00A62E6F" w:rsidRDefault="00557D8C">
      <w:pPr>
        <w:pStyle w:val="BodyText"/>
        <w:spacing w:line="290" w:lineRule="auto"/>
        <w:ind w:left="133" w:right="238" w:firstLine="4"/>
      </w:pPr>
      <w:r>
        <w:rPr>
          <w:color w:val="080808"/>
          <w:w w:val="105"/>
          <w:u w:val="thick" w:color="080808"/>
        </w:rPr>
        <w:t>Architectural Control Committee:</w:t>
      </w:r>
      <w:r>
        <w:rPr>
          <w:color w:val="080808"/>
          <w:w w:val="105"/>
        </w:rPr>
        <w:t xml:space="preserve"> Duly elected members of 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 xml:space="preserve">Board of Directors or their Alternates shall automatically become members of the Architectural Control </w:t>
      </w:r>
      <w:proofErr w:type="gramStart"/>
      <w:r>
        <w:rPr>
          <w:color w:val="080808"/>
          <w:w w:val="105"/>
        </w:rPr>
        <w:t>Committee, and</w:t>
      </w:r>
      <w:proofErr w:type="gramEnd"/>
      <w:r>
        <w:rPr>
          <w:color w:val="080808"/>
          <w:w w:val="105"/>
        </w:rPr>
        <w:t xml:space="preserve"> shall be responsible for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enforcing all provisions of the Restrictive Covenants covering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Winter Green Estates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as applicable to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individual lots and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recreation area.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The recreation buildings and grounds shall be 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joint responsibility of the total Committee. Each Director representing a block shall assume primary responsibility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for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this Committee function in his/her Block, and shall consult as necessary</w:t>
      </w:r>
      <w:r>
        <w:rPr>
          <w:color w:val="080808"/>
          <w:spacing w:val="34"/>
          <w:w w:val="105"/>
        </w:rPr>
        <w:t xml:space="preserve"> </w:t>
      </w:r>
      <w:r>
        <w:rPr>
          <w:color w:val="080808"/>
          <w:w w:val="105"/>
        </w:rPr>
        <w:t>with other Committee Members, or the whole Committee to obtain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the action or decisions required in questionable</w:t>
      </w:r>
      <w:r>
        <w:rPr>
          <w:color w:val="080808"/>
          <w:spacing w:val="28"/>
          <w:w w:val="105"/>
        </w:rPr>
        <w:t xml:space="preserve"> </w:t>
      </w:r>
      <w:r>
        <w:rPr>
          <w:color w:val="080808"/>
          <w:w w:val="105"/>
        </w:rPr>
        <w:t>cases. Committee</w:t>
      </w:r>
      <w:r>
        <w:rPr>
          <w:color w:val="080808"/>
          <w:spacing w:val="21"/>
          <w:w w:val="105"/>
        </w:rPr>
        <w:t xml:space="preserve"> </w:t>
      </w:r>
      <w:r>
        <w:rPr>
          <w:color w:val="080808"/>
          <w:w w:val="105"/>
        </w:rPr>
        <w:t>action may include, but</w:t>
      </w:r>
      <w:r>
        <w:rPr>
          <w:color w:val="080808"/>
          <w:spacing w:val="36"/>
          <w:w w:val="105"/>
        </w:rPr>
        <w:t xml:space="preserve"> </w:t>
      </w:r>
      <w:r>
        <w:rPr>
          <w:color w:val="080808"/>
          <w:w w:val="105"/>
        </w:rPr>
        <w:t>not</w:t>
      </w:r>
      <w:r>
        <w:rPr>
          <w:color w:val="080808"/>
          <w:spacing w:val="37"/>
          <w:w w:val="105"/>
        </w:rPr>
        <w:t xml:space="preserve"> </w:t>
      </w:r>
      <w:r>
        <w:rPr>
          <w:color w:val="080808"/>
          <w:w w:val="105"/>
        </w:rPr>
        <w:t>be limited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to, referral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of problems to the City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of Mission Planning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Director, Code Enforcement Office or Building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Inspector, or Police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or</w:t>
      </w:r>
      <w:r>
        <w:rPr>
          <w:color w:val="080808"/>
          <w:spacing w:val="26"/>
          <w:w w:val="105"/>
        </w:rPr>
        <w:t xml:space="preserve"> </w:t>
      </w:r>
      <w:r>
        <w:rPr>
          <w:color w:val="080808"/>
          <w:w w:val="105"/>
        </w:rPr>
        <w:t>initiation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of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legal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action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as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may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properly apply to the matter in question.</w:t>
      </w:r>
    </w:p>
    <w:p w14:paraId="1863388B" w14:textId="77777777" w:rsidR="00A62E6F" w:rsidRDefault="00A62E6F">
      <w:pPr>
        <w:pStyle w:val="BodyText"/>
        <w:spacing w:before="3"/>
        <w:rPr>
          <w:sz w:val="25"/>
        </w:rPr>
      </w:pPr>
    </w:p>
    <w:p w14:paraId="1863388C" w14:textId="77777777" w:rsidR="00A62E6F" w:rsidRDefault="00557D8C">
      <w:pPr>
        <w:pStyle w:val="BodyText"/>
        <w:spacing w:before="1" w:line="292" w:lineRule="auto"/>
        <w:ind w:left="128" w:right="238" w:firstLine="8"/>
      </w:pPr>
      <w:r>
        <w:rPr>
          <w:color w:val="080808"/>
          <w:w w:val="105"/>
          <w:u w:val="thick" w:color="080808"/>
        </w:rPr>
        <w:t>Long</w:t>
      </w:r>
      <w:r>
        <w:rPr>
          <w:color w:val="080808"/>
          <w:spacing w:val="-15"/>
          <w:w w:val="105"/>
          <w:u w:val="thick" w:color="080808"/>
        </w:rPr>
        <w:t xml:space="preserve"> </w:t>
      </w:r>
      <w:r>
        <w:rPr>
          <w:color w:val="080808"/>
          <w:w w:val="105"/>
          <w:u w:val="thick" w:color="080808"/>
        </w:rPr>
        <w:t>Range</w:t>
      </w:r>
      <w:r>
        <w:rPr>
          <w:color w:val="080808"/>
          <w:spacing w:val="-4"/>
          <w:w w:val="105"/>
          <w:u w:val="thick" w:color="080808"/>
        </w:rPr>
        <w:t xml:space="preserve"> </w:t>
      </w:r>
      <w:r>
        <w:rPr>
          <w:color w:val="080808"/>
          <w:w w:val="105"/>
          <w:u w:val="thick" w:color="080808"/>
        </w:rPr>
        <w:t>Planning</w:t>
      </w:r>
      <w:r>
        <w:rPr>
          <w:color w:val="080808"/>
          <w:spacing w:val="-8"/>
          <w:w w:val="105"/>
          <w:u w:val="thick" w:color="080808"/>
        </w:rPr>
        <w:t xml:space="preserve"> </w:t>
      </w:r>
      <w:r>
        <w:rPr>
          <w:color w:val="080808"/>
          <w:w w:val="105"/>
          <w:u w:val="thick" w:color="080808"/>
        </w:rPr>
        <w:t>Committee: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President shall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select a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Committee consisting of two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(2) Board Members and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three (3) qualified resident Stockholders or spouses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to</w:t>
      </w:r>
      <w:r>
        <w:rPr>
          <w:color w:val="080808"/>
          <w:spacing w:val="18"/>
          <w:w w:val="105"/>
        </w:rPr>
        <w:t xml:space="preserve"> </w:t>
      </w:r>
      <w:r>
        <w:rPr>
          <w:color w:val="080808"/>
          <w:w w:val="105"/>
        </w:rPr>
        <w:t>recommend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to the Board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additions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or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modifications to Winter Green Estates' buildings and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grounds. With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51%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Board approval, the recommendations shall be submitted for majority Stockholder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approval and inclusion in the Budget.</w:t>
      </w:r>
    </w:p>
    <w:p w14:paraId="1863388D" w14:textId="77777777" w:rsidR="00A62E6F" w:rsidRDefault="00A62E6F">
      <w:pPr>
        <w:pStyle w:val="BodyText"/>
        <w:spacing w:before="8"/>
        <w:rPr>
          <w:sz w:val="24"/>
        </w:rPr>
      </w:pPr>
    </w:p>
    <w:p w14:paraId="1863388E" w14:textId="77777777" w:rsidR="00A62E6F" w:rsidRDefault="00557D8C">
      <w:pPr>
        <w:pStyle w:val="BodyText"/>
        <w:ind w:left="978" w:right="2405"/>
        <w:jc w:val="center"/>
      </w:pPr>
      <w:r>
        <w:rPr>
          <w:color w:val="080808"/>
          <w:spacing w:val="-2"/>
          <w:w w:val="90"/>
        </w:rPr>
        <w:t>ARTICLE</w:t>
      </w:r>
      <w:r>
        <w:rPr>
          <w:color w:val="080808"/>
          <w:spacing w:val="-5"/>
        </w:rPr>
        <w:t xml:space="preserve"> </w:t>
      </w:r>
      <w:r>
        <w:rPr>
          <w:color w:val="080808"/>
          <w:spacing w:val="-4"/>
          <w:w w:val="95"/>
        </w:rPr>
        <w:t>VIII</w:t>
      </w:r>
    </w:p>
    <w:p w14:paraId="1863388F" w14:textId="77777777" w:rsidR="00A62E6F" w:rsidRDefault="00557D8C">
      <w:pPr>
        <w:pStyle w:val="BodyText"/>
        <w:spacing w:before="61"/>
        <w:ind w:left="978" w:right="2431"/>
        <w:jc w:val="center"/>
      </w:pPr>
      <w:r>
        <w:rPr>
          <w:color w:val="080808"/>
          <w:spacing w:val="-2"/>
          <w:w w:val="105"/>
        </w:rPr>
        <w:t>Corporate</w:t>
      </w:r>
      <w:r>
        <w:rPr>
          <w:color w:val="080808"/>
          <w:spacing w:val="5"/>
          <w:w w:val="105"/>
        </w:rPr>
        <w:t xml:space="preserve"> </w:t>
      </w:r>
      <w:r>
        <w:rPr>
          <w:color w:val="080808"/>
          <w:spacing w:val="-2"/>
          <w:w w:val="105"/>
        </w:rPr>
        <w:t>Property,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spacing w:val="-2"/>
          <w:w w:val="105"/>
        </w:rPr>
        <w:t>Finance</w:t>
      </w:r>
      <w:r>
        <w:rPr>
          <w:color w:val="080808"/>
          <w:spacing w:val="2"/>
          <w:w w:val="105"/>
        </w:rPr>
        <w:t xml:space="preserve"> </w:t>
      </w:r>
      <w:r>
        <w:rPr>
          <w:color w:val="080808"/>
          <w:spacing w:val="-2"/>
          <w:w w:val="105"/>
        </w:rPr>
        <w:t>and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spacing w:val="-2"/>
          <w:w w:val="105"/>
        </w:rPr>
        <w:t>Special Projects</w:t>
      </w:r>
    </w:p>
    <w:p w14:paraId="18633890" w14:textId="77777777" w:rsidR="00A62E6F" w:rsidRDefault="00A62E6F">
      <w:pPr>
        <w:pStyle w:val="BodyText"/>
        <w:spacing w:before="5"/>
        <w:rPr>
          <w:sz w:val="30"/>
        </w:rPr>
      </w:pPr>
    </w:p>
    <w:p w14:paraId="18633891" w14:textId="77777777" w:rsidR="00A62E6F" w:rsidRDefault="00557D8C">
      <w:pPr>
        <w:pStyle w:val="BodyText"/>
        <w:spacing w:line="290" w:lineRule="auto"/>
        <w:ind w:left="128" w:right="313" w:firstLine="3"/>
      </w:pPr>
      <w:r>
        <w:rPr>
          <w:color w:val="080808"/>
          <w:w w:val="105"/>
        </w:rPr>
        <w:t>Corporate property, real or personal, wherever located shall be under the control of the Board and/or Committee appointed by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 xml:space="preserve">the President for that </w:t>
      </w:r>
      <w:r>
        <w:rPr>
          <w:color w:val="080808"/>
          <w:spacing w:val="-2"/>
          <w:w w:val="105"/>
        </w:rPr>
        <w:t>purpose.</w:t>
      </w:r>
    </w:p>
    <w:p w14:paraId="18633892" w14:textId="77777777" w:rsidR="00A62E6F" w:rsidRDefault="00A62E6F">
      <w:pPr>
        <w:pStyle w:val="BodyText"/>
        <w:spacing w:before="2"/>
        <w:rPr>
          <w:sz w:val="26"/>
        </w:rPr>
      </w:pPr>
    </w:p>
    <w:p w14:paraId="18633893" w14:textId="77777777" w:rsidR="00A62E6F" w:rsidRDefault="00557D8C">
      <w:pPr>
        <w:pStyle w:val="BodyText"/>
        <w:spacing w:line="280" w:lineRule="auto"/>
        <w:ind w:left="132" w:right="238" w:hanging="14"/>
      </w:pPr>
      <w:r>
        <w:rPr>
          <w:color w:val="080808"/>
          <w:w w:val="105"/>
        </w:rPr>
        <w:t>Stockholders and/or spouses may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borrow corporate property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for use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in the park with written permission from the President or his/her designee.</w:t>
      </w:r>
    </w:p>
    <w:p w14:paraId="18633894" w14:textId="77777777" w:rsidR="00A62E6F" w:rsidRDefault="00A62E6F">
      <w:pPr>
        <w:pStyle w:val="BodyText"/>
        <w:spacing w:before="9"/>
        <w:rPr>
          <w:sz w:val="24"/>
        </w:rPr>
      </w:pPr>
    </w:p>
    <w:p w14:paraId="18633895" w14:textId="77777777" w:rsidR="00A62E6F" w:rsidRDefault="00557D8C">
      <w:pPr>
        <w:pStyle w:val="BodyText"/>
        <w:spacing w:before="1" w:line="292" w:lineRule="auto"/>
        <w:ind w:left="120" w:right="133" w:firstLine="2"/>
      </w:pPr>
      <w:r>
        <w:rPr>
          <w:color w:val="080808"/>
          <w:w w:val="105"/>
        </w:rPr>
        <w:t>By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second Monday in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January of each year,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the Treasurer shall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prepare appropriate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Financial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Reports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for the last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fiscal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year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ending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December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31.</w:t>
      </w:r>
      <w:r>
        <w:rPr>
          <w:color w:val="080808"/>
          <w:spacing w:val="25"/>
          <w:w w:val="105"/>
        </w:rPr>
        <w:t xml:space="preserve"> </w:t>
      </w:r>
      <w:r>
        <w:rPr>
          <w:color w:val="080808"/>
          <w:w w:val="105"/>
        </w:rPr>
        <w:t>These, together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with all records and books, shall be submitted to</w:t>
      </w:r>
      <w:r>
        <w:rPr>
          <w:color w:val="080808"/>
          <w:spacing w:val="38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Auditing Committee for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review and certification.</w:t>
      </w:r>
    </w:p>
    <w:p w14:paraId="18633896" w14:textId="77777777" w:rsidR="00A62E6F" w:rsidRDefault="00A62E6F">
      <w:pPr>
        <w:pStyle w:val="BodyText"/>
        <w:rPr>
          <w:sz w:val="27"/>
        </w:rPr>
      </w:pPr>
    </w:p>
    <w:p w14:paraId="18633897" w14:textId="77777777" w:rsidR="00A62E6F" w:rsidRDefault="00557D8C">
      <w:pPr>
        <w:pStyle w:val="BodyText"/>
        <w:spacing w:line="333" w:lineRule="auto"/>
        <w:ind w:left="108" w:right="273" w:firstLine="4"/>
      </w:pPr>
      <w:r>
        <w:rPr>
          <w:color w:val="080808"/>
          <w:w w:val="105"/>
        </w:rPr>
        <w:t xml:space="preserve">The Budget </w:t>
      </w:r>
      <w:proofErr w:type="gramStart"/>
      <w:r>
        <w:rPr>
          <w:color w:val="080808"/>
          <w:w w:val="105"/>
        </w:rPr>
        <w:t>Committee;</w:t>
      </w:r>
      <w:proofErr w:type="gramEnd"/>
      <w:r>
        <w:rPr>
          <w:color w:val="080808"/>
          <w:w w:val="105"/>
        </w:rPr>
        <w:t xml:space="preserve"> consisting of the President,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Treasurer, Assistant Treasurer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with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such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assistance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as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13"/>
          <w:w w:val="105"/>
        </w:rPr>
        <w:t xml:space="preserve"> </w:t>
      </w:r>
      <w:r>
        <w:rPr>
          <w:color w:val="080808"/>
          <w:w w:val="105"/>
        </w:rPr>
        <w:t>President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feels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useful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necessary,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shall</w:t>
      </w:r>
    </w:p>
    <w:p w14:paraId="18633898" w14:textId="77777777" w:rsidR="00A62E6F" w:rsidRDefault="00A62E6F">
      <w:pPr>
        <w:spacing w:line="333" w:lineRule="auto"/>
        <w:sectPr w:rsidR="00A62E6F">
          <w:pgSz w:w="12220" w:h="15760"/>
          <w:pgMar w:top="1260" w:right="1020" w:bottom="280" w:left="1540" w:header="720" w:footer="720" w:gutter="0"/>
          <w:cols w:num="2" w:space="720" w:equalWidth="0">
            <w:col w:w="1171" w:space="281"/>
            <w:col w:w="8208"/>
          </w:cols>
        </w:sectPr>
      </w:pPr>
    </w:p>
    <w:p w14:paraId="18633899" w14:textId="77777777" w:rsidR="00A62E6F" w:rsidRDefault="00557D8C">
      <w:pPr>
        <w:pStyle w:val="BodyText"/>
        <w:spacing w:before="79" w:line="292" w:lineRule="auto"/>
        <w:ind w:left="1667" w:right="356" w:firstLine="8"/>
        <w:jc w:val="both"/>
      </w:pPr>
      <w:r>
        <w:rPr>
          <w:color w:val="080808"/>
          <w:w w:val="105"/>
        </w:rPr>
        <w:lastRenderedPageBreak/>
        <w:t>prepare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14"/>
          <w:w w:val="105"/>
        </w:rPr>
        <w:t xml:space="preserve"> </w:t>
      </w:r>
      <w:r>
        <w:rPr>
          <w:color w:val="080808"/>
          <w:w w:val="105"/>
        </w:rPr>
        <w:t>proposed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Budget for the new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fiscal</w:t>
      </w:r>
      <w:r>
        <w:rPr>
          <w:color w:val="080808"/>
          <w:spacing w:val="-8"/>
          <w:w w:val="105"/>
        </w:rPr>
        <w:t xml:space="preserve"> </w:t>
      </w:r>
      <w:r>
        <w:rPr>
          <w:color w:val="080808"/>
          <w:w w:val="105"/>
        </w:rPr>
        <w:t>year.</w:t>
      </w:r>
      <w:r>
        <w:rPr>
          <w:color w:val="080808"/>
          <w:spacing w:val="37"/>
          <w:w w:val="105"/>
        </w:rPr>
        <w:t xml:space="preserve"> </w:t>
      </w:r>
      <w:r>
        <w:rPr>
          <w:color w:val="080808"/>
          <w:w w:val="105"/>
        </w:rPr>
        <w:t>This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Budget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shall</w:t>
      </w:r>
      <w:r>
        <w:rPr>
          <w:color w:val="080808"/>
          <w:spacing w:val="-16"/>
          <w:w w:val="105"/>
        </w:rPr>
        <w:t xml:space="preserve"> </w:t>
      </w:r>
      <w:proofErr w:type="gramStart"/>
      <w:r>
        <w:rPr>
          <w:color w:val="080808"/>
          <w:w w:val="105"/>
        </w:rPr>
        <w:t>take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into account</w:t>
      </w:r>
      <w:proofErr w:type="gramEnd"/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cost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of Park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services,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expected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revenue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from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special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projects,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and capital improvements.</w:t>
      </w:r>
    </w:p>
    <w:p w14:paraId="1863389A" w14:textId="77777777" w:rsidR="00A62E6F" w:rsidRDefault="00557D8C">
      <w:pPr>
        <w:pStyle w:val="ListParagraph"/>
        <w:numPr>
          <w:ilvl w:val="0"/>
          <w:numId w:val="3"/>
        </w:numPr>
        <w:tabs>
          <w:tab w:val="left" w:pos="2041"/>
        </w:tabs>
        <w:spacing w:before="5" w:line="302" w:lineRule="auto"/>
        <w:ind w:right="160" w:hanging="360"/>
        <w:rPr>
          <w:sz w:val="21"/>
        </w:rPr>
      </w:pPr>
      <w:r>
        <w:rPr>
          <w:color w:val="080808"/>
          <w:w w:val="105"/>
          <w:sz w:val="21"/>
        </w:rPr>
        <w:t>Maintenance services shall include, but not be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limited to, payments for electricity,</w:t>
      </w:r>
      <w:r>
        <w:rPr>
          <w:color w:val="080808"/>
          <w:spacing w:val="-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gas,</w:t>
      </w:r>
      <w:r>
        <w:rPr>
          <w:color w:val="080808"/>
          <w:spacing w:val="-1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water,</w:t>
      </w:r>
      <w:r>
        <w:rPr>
          <w:color w:val="080808"/>
          <w:spacing w:val="-1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salaries,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janitorial supplies,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garbage removal,</w:t>
      </w:r>
      <w:r>
        <w:rPr>
          <w:color w:val="080808"/>
          <w:spacing w:val="-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repair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or replacement of equipment, furnishings or appliances required for recreational activities, and maintenance of buildings.</w:t>
      </w:r>
    </w:p>
    <w:p w14:paraId="1863389B" w14:textId="77777777" w:rsidR="00A62E6F" w:rsidRDefault="00557D8C">
      <w:pPr>
        <w:pStyle w:val="ListParagraph"/>
        <w:numPr>
          <w:ilvl w:val="0"/>
          <w:numId w:val="3"/>
        </w:numPr>
        <w:tabs>
          <w:tab w:val="left" w:pos="2028"/>
        </w:tabs>
        <w:spacing w:line="226" w:lineRule="exact"/>
        <w:ind w:left="2027" w:hanging="360"/>
        <w:rPr>
          <w:sz w:val="21"/>
        </w:rPr>
      </w:pPr>
      <w:r>
        <w:rPr>
          <w:color w:val="080808"/>
          <w:w w:val="105"/>
          <w:sz w:val="21"/>
        </w:rPr>
        <w:t>The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revenue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collected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by</w:t>
      </w:r>
      <w:r>
        <w:rPr>
          <w:color w:val="080808"/>
          <w:spacing w:val="-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various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Park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Committees,</w:t>
      </w:r>
      <w:r>
        <w:rPr>
          <w:color w:val="080808"/>
          <w:spacing w:val="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or</w:t>
      </w:r>
      <w:r>
        <w:rPr>
          <w:color w:val="080808"/>
          <w:spacing w:val="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profits</w:t>
      </w:r>
      <w:r>
        <w:rPr>
          <w:color w:val="080808"/>
          <w:spacing w:val="-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resulting</w:t>
      </w:r>
      <w:r>
        <w:rPr>
          <w:color w:val="080808"/>
          <w:spacing w:val="-15"/>
          <w:w w:val="105"/>
          <w:sz w:val="21"/>
        </w:rPr>
        <w:t xml:space="preserve"> </w:t>
      </w:r>
      <w:r>
        <w:rPr>
          <w:color w:val="080808"/>
          <w:spacing w:val="-4"/>
          <w:w w:val="105"/>
          <w:sz w:val="21"/>
        </w:rPr>
        <w:t>from</w:t>
      </w:r>
    </w:p>
    <w:p w14:paraId="1863389C" w14:textId="77777777" w:rsidR="00A62E6F" w:rsidRDefault="00557D8C">
      <w:pPr>
        <w:pStyle w:val="BodyText"/>
        <w:spacing w:before="57" w:line="297" w:lineRule="auto"/>
        <w:ind w:left="2034" w:right="172"/>
      </w:pPr>
      <w:r>
        <w:rPr>
          <w:color w:val="080808"/>
          <w:w w:val="105"/>
        </w:rPr>
        <w:t>Park activities shall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9"/>
          <w:w w:val="105"/>
        </w:rPr>
        <w:t xml:space="preserve"> </w:t>
      </w:r>
      <w:r>
        <w:rPr>
          <w:color w:val="080808"/>
          <w:w w:val="105"/>
        </w:rPr>
        <w:t>used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>either for capital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improvements, or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to help reduce the Annual Maintenance Fee, the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proportion for each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to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be determined by the Budget Committee.</w:t>
      </w:r>
    </w:p>
    <w:p w14:paraId="1863389D" w14:textId="77777777" w:rsidR="00A62E6F" w:rsidRDefault="00557D8C">
      <w:pPr>
        <w:pStyle w:val="ListParagraph"/>
        <w:numPr>
          <w:ilvl w:val="0"/>
          <w:numId w:val="3"/>
        </w:numPr>
        <w:tabs>
          <w:tab w:val="left" w:pos="2032"/>
        </w:tabs>
        <w:spacing w:line="292" w:lineRule="auto"/>
        <w:ind w:left="2027" w:right="237" w:hanging="365"/>
        <w:rPr>
          <w:sz w:val="21"/>
        </w:rPr>
      </w:pPr>
      <w:r>
        <w:rPr>
          <w:color w:val="080808"/>
          <w:w w:val="105"/>
          <w:sz w:val="21"/>
        </w:rPr>
        <w:t>Capital improvements shall include building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additions or modifications,</w:t>
      </w:r>
      <w:r>
        <w:rPr>
          <w:color w:val="080808"/>
          <w:spacing w:val="-1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new or improved equipment, modifications to the grounds, etc.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 xml:space="preserve">Capital improvements shall provide greater convenience, safety, </w:t>
      </w:r>
      <w:proofErr w:type="gramStart"/>
      <w:r>
        <w:rPr>
          <w:color w:val="080808"/>
          <w:w w:val="105"/>
          <w:sz w:val="21"/>
        </w:rPr>
        <w:t>comfort</w:t>
      </w:r>
      <w:proofErr w:type="gramEnd"/>
      <w:r>
        <w:rPr>
          <w:color w:val="080808"/>
          <w:w w:val="105"/>
          <w:sz w:val="21"/>
        </w:rPr>
        <w:t xml:space="preserve"> or improved appearance.</w:t>
      </w:r>
    </w:p>
    <w:p w14:paraId="1863389E" w14:textId="77777777" w:rsidR="00A62E6F" w:rsidRDefault="00557D8C">
      <w:pPr>
        <w:pStyle w:val="ListParagraph"/>
        <w:numPr>
          <w:ilvl w:val="0"/>
          <w:numId w:val="3"/>
        </w:numPr>
        <w:tabs>
          <w:tab w:val="left" w:pos="2023"/>
        </w:tabs>
        <w:spacing w:line="290" w:lineRule="auto"/>
        <w:ind w:left="2030" w:right="345"/>
        <w:rPr>
          <w:sz w:val="21"/>
        </w:rPr>
      </w:pPr>
      <w:r>
        <w:rPr>
          <w:color w:val="080808"/>
          <w:w w:val="105"/>
          <w:sz w:val="21"/>
        </w:rPr>
        <w:t>The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Budget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Committee shall,</w:t>
      </w:r>
      <w:r>
        <w:rPr>
          <w:color w:val="080808"/>
          <w:spacing w:val="-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in consultation with</w:t>
      </w:r>
      <w:r>
        <w:rPr>
          <w:color w:val="080808"/>
          <w:spacing w:val="-1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-15"/>
          <w:w w:val="105"/>
          <w:sz w:val="21"/>
        </w:rPr>
        <w:t xml:space="preserve"> </w:t>
      </w:r>
      <w:proofErr w:type="gramStart"/>
      <w:r>
        <w:rPr>
          <w:color w:val="080808"/>
          <w:w w:val="105"/>
          <w:sz w:val="21"/>
        </w:rPr>
        <w:t>Long</w:t>
      </w:r>
      <w:r>
        <w:rPr>
          <w:color w:val="080808"/>
          <w:spacing w:val="-2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Range</w:t>
      </w:r>
      <w:proofErr w:type="gramEnd"/>
      <w:r>
        <w:rPr>
          <w:color w:val="080808"/>
          <w:spacing w:val="-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Planning Committee, recommend to,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and obtain approval of the Directors at the January Board meeting for the following items:</w:t>
      </w:r>
    </w:p>
    <w:p w14:paraId="1863389F" w14:textId="77777777" w:rsidR="00A62E6F" w:rsidRDefault="00557D8C">
      <w:pPr>
        <w:pStyle w:val="ListParagraph"/>
        <w:numPr>
          <w:ilvl w:val="1"/>
          <w:numId w:val="3"/>
        </w:numPr>
        <w:tabs>
          <w:tab w:val="left" w:pos="2393"/>
        </w:tabs>
        <w:spacing w:line="240" w:lineRule="exact"/>
        <w:rPr>
          <w:sz w:val="21"/>
        </w:rPr>
      </w:pPr>
      <w:r>
        <w:rPr>
          <w:color w:val="080808"/>
          <w:w w:val="105"/>
          <w:sz w:val="21"/>
        </w:rPr>
        <w:t>The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Maintenance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Fee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to</w:t>
      </w:r>
      <w:r>
        <w:rPr>
          <w:color w:val="080808"/>
          <w:spacing w:val="1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spacing w:val="-2"/>
          <w:w w:val="105"/>
          <w:sz w:val="21"/>
        </w:rPr>
        <w:t>charged.</w:t>
      </w:r>
    </w:p>
    <w:p w14:paraId="186338A0" w14:textId="77777777" w:rsidR="00A62E6F" w:rsidRDefault="00557D8C">
      <w:pPr>
        <w:pStyle w:val="ListParagraph"/>
        <w:numPr>
          <w:ilvl w:val="1"/>
          <w:numId w:val="3"/>
        </w:numPr>
        <w:tabs>
          <w:tab w:val="left" w:pos="2393"/>
        </w:tabs>
        <w:spacing w:before="37"/>
        <w:ind w:hanging="358"/>
        <w:rPr>
          <w:sz w:val="21"/>
        </w:rPr>
      </w:pPr>
      <w:r>
        <w:rPr>
          <w:color w:val="080808"/>
          <w:w w:val="105"/>
          <w:sz w:val="21"/>
        </w:rPr>
        <w:t>The</w:t>
      </w:r>
      <w:r>
        <w:rPr>
          <w:color w:val="080808"/>
          <w:spacing w:val="-1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nature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and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cost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</w:t>
      </w:r>
      <w:r>
        <w:rPr>
          <w:color w:val="080808"/>
          <w:spacing w:val="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proposed capital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spacing w:val="-2"/>
          <w:w w:val="105"/>
          <w:sz w:val="21"/>
        </w:rPr>
        <w:t>improvements.</w:t>
      </w:r>
    </w:p>
    <w:p w14:paraId="186338A1" w14:textId="77777777" w:rsidR="00A62E6F" w:rsidRDefault="00557D8C">
      <w:pPr>
        <w:pStyle w:val="ListParagraph"/>
        <w:numPr>
          <w:ilvl w:val="0"/>
          <w:numId w:val="3"/>
        </w:numPr>
        <w:tabs>
          <w:tab w:val="left" w:pos="2028"/>
        </w:tabs>
        <w:spacing w:before="46" w:line="295" w:lineRule="auto"/>
        <w:ind w:left="2023" w:right="255" w:hanging="356"/>
        <w:rPr>
          <w:sz w:val="21"/>
        </w:rPr>
      </w:pPr>
      <w:r>
        <w:rPr>
          <w:color w:val="080808"/>
          <w:w w:val="105"/>
          <w:sz w:val="21"/>
        </w:rPr>
        <w:t>The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yearly</w:t>
      </w:r>
      <w:r>
        <w:rPr>
          <w:color w:val="080808"/>
          <w:spacing w:val="-1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Maintenance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Fee</w:t>
      </w:r>
      <w:r>
        <w:rPr>
          <w:color w:val="080808"/>
          <w:spacing w:val="-1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charged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Stockholders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for</w:t>
      </w:r>
      <w:r>
        <w:rPr>
          <w:color w:val="080808"/>
          <w:spacing w:val="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each</w:t>
      </w:r>
      <w:r>
        <w:rPr>
          <w:color w:val="080808"/>
          <w:spacing w:val="-1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lot</w:t>
      </w:r>
      <w:r>
        <w:rPr>
          <w:color w:val="080808"/>
          <w:spacing w:val="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registered</w:t>
      </w:r>
      <w:r>
        <w:rPr>
          <w:color w:val="080808"/>
          <w:spacing w:val="-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in their name shall never exceed the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total cost of providing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maintenance services (as outlined in paragraph (a) above) divided by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312.</w:t>
      </w:r>
    </w:p>
    <w:p w14:paraId="186338A2" w14:textId="77777777" w:rsidR="00A62E6F" w:rsidRDefault="00A62E6F">
      <w:pPr>
        <w:pStyle w:val="BodyText"/>
        <w:spacing w:before="3"/>
        <w:rPr>
          <w:sz w:val="17"/>
        </w:rPr>
      </w:pPr>
    </w:p>
    <w:p w14:paraId="186338A3" w14:textId="77777777" w:rsidR="00A62E6F" w:rsidRDefault="00A62E6F">
      <w:pPr>
        <w:rPr>
          <w:sz w:val="17"/>
        </w:rPr>
        <w:sectPr w:rsidR="00A62E6F">
          <w:pgSz w:w="12220" w:h="15760"/>
          <w:pgMar w:top="1340" w:right="1020" w:bottom="280" w:left="1540" w:header="720" w:footer="720" w:gutter="0"/>
          <w:cols w:space="720"/>
        </w:sectPr>
      </w:pPr>
    </w:p>
    <w:p w14:paraId="186338A4" w14:textId="77777777" w:rsidR="00A62E6F" w:rsidRDefault="00557D8C">
      <w:pPr>
        <w:pStyle w:val="BodyText"/>
        <w:spacing w:before="98"/>
        <w:ind w:left="214"/>
      </w:pPr>
      <w:r>
        <w:rPr>
          <w:color w:val="080808"/>
          <w:spacing w:val="-2"/>
          <w:w w:val="105"/>
        </w:rPr>
        <w:t xml:space="preserve">Section </w:t>
      </w:r>
      <w:r>
        <w:rPr>
          <w:color w:val="080808"/>
          <w:spacing w:val="-5"/>
          <w:w w:val="105"/>
        </w:rPr>
        <w:t>5.</w:t>
      </w:r>
    </w:p>
    <w:p w14:paraId="186338A5" w14:textId="77777777" w:rsidR="00A62E6F" w:rsidRDefault="00A62E6F">
      <w:pPr>
        <w:pStyle w:val="BodyText"/>
        <w:rPr>
          <w:sz w:val="22"/>
        </w:rPr>
      </w:pPr>
    </w:p>
    <w:p w14:paraId="186338A6" w14:textId="77777777" w:rsidR="00A62E6F" w:rsidRDefault="00A62E6F">
      <w:pPr>
        <w:pStyle w:val="BodyText"/>
        <w:rPr>
          <w:sz w:val="22"/>
        </w:rPr>
      </w:pPr>
    </w:p>
    <w:p w14:paraId="186338A7" w14:textId="77777777" w:rsidR="00A62E6F" w:rsidRDefault="00A62E6F">
      <w:pPr>
        <w:pStyle w:val="BodyText"/>
        <w:rPr>
          <w:sz w:val="22"/>
        </w:rPr>
      </w:pPr>
    </w:p>
    <w:p w14:paraId="186338A8" w14:textId="77777777" w:rsidR="00A62E6F" w:rsidRDefault="00A62E6F">
      <w:pPr>
        <w:pStyle w:val="BodyText"/>
        <w:rPr>
          <w:sz w:val="22"/>
        </w:rPr>
      </w:pPr>
    </w:p>
    <w:p w14:paraId="186338A9" w14:textId="77777777" w:rsidR="00A62E6F" w:rsidRDefault="00A62E6F">
      <w:pPr>
        <w:pStyle w:val="BodyText"/>
        <w:spacing w:before="7"/>
        <w:rPr>
          <w:sz w:val="17"/>
        </w:rPr>
      </w:pPr>
    </w:p>
    <w:p w14:paraId="186338AA" w14:textId="77777777" w:rsidR="00A62E6F" w:rsidRDefault="00557D8C">
      <w:pPr>
        <w:pStyle w:val="BodyText"/>
        <w:ind w:left="214"/>
      </w:pPr>
      <w:r>
        <w:rPr>
          <w:color w:val="080808"/>
          <w:w w:val="105"/>
        </w:rPr>
        <w:t>Section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spacing w:val="-5"/>
          <w:w w:val="105"/>
        </w:rPr>
        <w:t>6.</w:t>
      </w:r>
    </w:p>
    <w:p w14:paraId="186338AB" w14:textId="77777777" w:rsidR="00A62E6F" w:rsidRDefault="00557D8C">
      <w:pPr>
        <w:pStyle w:val="BodyText"/>
        <w:spacing w:before="93" w:line="288" w:lineRule="auto"/>
        <w:ind w:left="215" w:firstLine="11"/>
      </w:pPr>
      <w:r>
        <w:br w:type="column"/>
      </w:r>
      <w:r>
        <w:rPr>
          <w:color w:val="080808"/>
        </w:rPr>
        <w:t>Financial reports, Auditors'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Reports, and the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Budget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Committee's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Report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as approved</w:t>
      </w:r>
      <w:r>
        <w:rPr>
          <w:color w:val="080808"/>
          <w:spacing w:val="39"/>
        </w:rPr>
        <w:t xml:space="preserve"> </w:t>
      </w:r>
      <w:r>
        <w:rPr>
          <w:color w:val="080808"/>
        </w:rPr>
        <w:t>by the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Directors,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including the</w:t>
      </w:r>
      <w:r>
        <w:rPr>
          <w:color w:val="080808"/>
          <w:spacing w:val="40"/>
        </w:rPr>
        <w:t xml:space="preserve"> </w:t>
      </w:r>
      <w:r>
        <w:rPr>
          <w:color w:val="080808"/>
        </w:rPr>
        <w:t>Maintenance</w:t>
      </w:r>
      <w:r>
        <w:rPr>
          <w:color w:val="080808"/>
          <w:spacing w:val="40"/>
        </w:rPr>
        <w:t xml:space="preserve"> </w:t>
      </w:r>
      <w:proofErr w:type="gramStart"/>
      <w:r>
        <w:rPr>
          <w:color w:val="080808"/>
        </w:rPr>
        <w:t>Fee</w:t>
      </w:r>
      <w:proofErr w:type="gramEnd"/>
      <w:r>
        <w:rPr>
          <w:color w:val="080808"/>
          <w:spacing w:val="40"/>
        </w:rPr>
        <w:t xml:space="preserve"> </w:t>
      </w:r>
      <w:r>
        <w:rPr>
          <w:color w:val="080808"/>
        </w:rPr>
        <w:t>and proposed</w:t>
      </w:r>
      <w:r>
        <w:rPr>
          <w:color w:val="080808"/>
          <w:spacing w:val="39"/>
        </w:rPr>
        <w:t xml:space="preserve"> </w:t>
      </w:r>
      <w:r>
        <w:rPr>
          <w:color w:val="080808"/>
        </w:rPr>
        <w:t xml:space="preserve">capital </w:t>
      </w:r>
      <w:r>
        <w:rPr>
          <w:color w:val="080808"/>
          <w:w w:val="110"/>
        </w:rPr>
        <w:t>improvements,</w:t>
      </w:r>
      <w:r>
        <w:rPr>
          <w:color w:val="080808"/>
          <w:spacing w:val="-17"/>
          <w:w w:val="110"/>
        </w:rPr>
        <w:t xml:space="preserve"> </w:t>
      </w:r>
      <w:r>
        <w:rPr>
          <w:color w:val="080808"/>
          <w:w w:val="110"/>
        </w:rPr>
        <w:t>shall</w:t>
      </w:r>
      <w:r>
        <w:rPr>
          <w:color w:val="080808"/>
          <w:spacing w:val="-16"/>
          <w:w w:val="110"/>
        </w:rPr>
        <w:t xml:space="preserve"> </w:t>
      </w:r>
      <w:r>
        <w:rPr>
          <w:color w:val="080808"/>
          <w:w w:val="110"/>
        </w:rPr>
        <w:t>be</w:t>
      </w:r>
      <w:r>
        <w:rPr>
          <w:color w:val="080808"/>
          <w:spacing w:val="-16"/>
          <w:w w:val="110"/>
        </w:rPr>
        <w:t xml:space="preserve"> </w:t>
      </w:r>
      <w:r>
        <w:rPr>
          <w:color w:val="080808"/>
          <w:w w:val="110"/>
        </w:rPr>
        <w:t>included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w w:val="110"/>
        </w:rPr>
        <w:t>in</w:t>
      </w:r>
      <w:r>
        <w:rPr>
          <w:color w:val="080808"/>
          <w:spacing w:val="-17"/>
          <w:w w:val="110"/>
        </w:rPr>
        <w:t xml:space="preserve"> </w:t>
      </w:r>
      <w:r>
        <w:rPr>
          <w:color w:val="080808"/>
          <w:w w:val="110"/>
        </w:rPr>
        <w:t>the</w:t>
      </w:r>
      <w:r>
        <w:rPr>
          <w:color w:val="080808"/>
          <w:spacing w:val="11"/>
          <w:w w:val="110"/>
        </w:rPr>
        <w:t xml:space="preserve"> </w:t>
      </w:r>
      <w:r>
        <w:rPr>
          <w:color w:val="080808"/>
          <w:w w:val="110"/>
        </w:rPr>
        <w:t>Annual</w:t>
      </w:r>
      <w:r>
        <w:rPr>
          <w:color w:val="080808"/>
          <w:spacing w:val="-15"/>
          <w:w w:val="110"/>
        </w:rPr>
        <w:t xml:space="preserve"> </w:t>
      </w:r>
      <w:r>
        <w:rPr>
          <w:color w:val="080808"/>
          <w:w w:val="110"/>
        </w:rPr>
        <w:t>Report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w w:val="110"/>
        </w:rPr>
        <w:t>and</w:t>
      </w:r>
      <w:r>
        <w:rPr>
          <w:color w:val="080808"/>
          <w:spacing w:val="-17"/>
          <w:w w:val="110"/>
        </w:rPr>
        <w:t xml:space="preserve"> </w:t>
      </w:r>
      <w:r>
        <w:rPr>
          <w:color w:val="080808"/>
          <w:w w:val="110"/>
        </w:rPr>
        <w:t>distributed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w w:val="110"/>
        </w:rPr>
        <w:t>to all Stockholders five</w:t>
      </w:r>
      <w:r>
        <w:rPr>
          <w:color w:val="080808"/>
          <w:spacing w:val="-7"/>
          <w:w w:val="110"/>
        </w:rPr>
        <w:t xml:space="preserve"> </w:t>
      </w:r>
      <w:r>
        <w:rPr>
          <w:color w:val="080808"/>
          <w:w w:val="110"/>
        </w:rPr>
        <w:t>(5)</w:t>
      </w:r>
      <w:r>
        <w:rPr>
          <w:color w:val="080808"/>
          <w:spacing w:val="-9"/>
          <w:w w:val="110"/>
        </w:rPr>
        <w:t xml:space="preserve"> </w:t>
      </w:r>
      <w:r>
        <w:rPr>
          <w:color w:val="080808"/>
          <w:w w:val="110"/>
        </w:rPr>
        <w:t>days</w:t>
      </w:r>
      <w:r>
        <w:rPr>
          <w:color w:val="080808"/>
          <w:spacing w:val="-11"/>
          <w:w w:val="110"/>
        </w:rPr>
        <w:t xml:space="preserve"> </w:t>
      </w:r>
      <w:r>
        <w:rPr>
          <w:color w:val="080808"/>
          <w:w w:val="110"/>
        </w:rPr>
        <w:t>prior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w w:val="110"/>
        </w:rPr>
        <w:t>to</w:t>
      </w:r>
      <w:r>
        <w:rPr>
          <w:color w:val="080808"/>
          <w:spacing w:val="-2"/>
          <w:w w:val="110"/>
        </w:rPr>
        <w:t xml:space="preserve"> </w:t>
      </w:r>
      <w:r>
        <w:rPr>
          <w:color w:val="080808"/>
          <w:w w:val="110"/>
        </w:rPr>
        <w:t>the</w:t>
      </w:r>
      <w:r>
        <w:rPr>
          <w:color w:val="080808"/>
          <w:spacing w:val="-13"/>
          <w:w w:val="110"/>
        </w:rPr>
        <w:t xml:space="preserve"> </w:t>
      </w:r>
      <w:r>
        <w:rPr>
          <w:color w:val="080808"/>
          <w:w w:val="110"/>
        </w:rPr>
        <w:t>Annual</w:t>
      </w:r>
      <w:r>
        <w:rPr>
          <w:color w:val="080808"/>
          <w:spacing w:val="-14"/>
          <w:w w:val="110"/>
        </w:rPr>
        <w:t xml:space="preserve"> </w:t>
      </w:r>
      <w:r>
        <w:rPr>
          <w:color w:val="080808"/>
          <w:w w:val="110"/>
        </w:rPr>
        <w:t>Meeting.</w:t>
      </w:r>
    </w:p>
    <w:p w14:paraId="186338AC" w14:textId="77777777" w:rsidR="00A62E6F" w:rsidRDefault="00A62E6F">
      <w:pPr>
        <w:pStyle w:val="BodyText"/>
        <w:spacing w:before="3"/>
        <w:rPr>
          <w:sz w:val="26"/>
        </w:rPr>
      </w:pPr>
    </w:p>
    <w:p w14:paraId="186338AD" w14:textId="77777777" w:rsidR="00A62E6F" w:rsidRDefault="00557D8C">
      <w:pPr>
        <w:pStyle w:val="ListParagraph"/>
        <w:numPr>
          <w:ilvl w:val="0"/>
          <w:numId w:val="2"/>
        </w:numPr>
        <w:tabs>
          <w:tab w:val="left" w:pos="596"/>
        </w:tabs>
        <w:spacing w:line="292" w:lineRule="auto"/>
        <w:ind w:right="564" w:firstLine="12"/>
        <w:rPr>
          <w:sz w:val="21"/>
        </w:rPr>
      </w:pPr>
      <w:r>
        <w:rPr>
          <w:color w:val="080808"/>
          <w:w w:val="105"/>
          <w:sz w:val="21"/>
        </w:rPr>
        <w:t>The Annual Maintenance Fee is due immediately after it has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received approval at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Annual Stockholders'</w:t>
      </w:r>
      <w:r>
        <w:rPr>
          <w:color w:val="080808"/>
          <w:spacing w:val="2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Meeting</w:t>
      </w:r>
      <w:r>
        <w:rPr>
          <w:color w:val="080808"/>
          <w:spacing w:val="-1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held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on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fourth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 xml:space="preserve">Tuesday in </w:t>
      </w:r>
      <w:r>
        <w:rPr>
          <w:color w:val="080808"/>
          <w:spacing w:val="-2"/>
          <w:w w:val="105"/>
          <w:sz w:val="21"/>
        </w:rPr>
        <w:t>January.</w:t>
      </w:r>
    </w:p>
    <w:p w14:paraId="186338AE" w14:textId="77777777" w:rsidR="00A62E6F" w:rsidRDefault="00557D8C">
      <w:pPr>
        <w:pStyle w:val="ListParagraph"/>
        <w:numPr>
          <w:ilvl w:val="0"/>
          <w:numId w:val="2"/>
        </w:numPr>
        <w:tabs>
          <w:tab w:val="left" w:pos="550"/>
        </w:tabs>
        <w:spacing w:before="5" w:line="290" w:lineRule="auto"/>
        <w:ind w:left="215" w:right="114" w:firstLine="11"/>
        <w:rPr>
          <w:sz w:val="21"/>
        </w:rPr>
      </w:pPr>
      <w:r>
        <w:rPr>
          <w:color w:val="080808"/>
          <w:w w:val="105"/>
          <w:sz w:val="21"/>
        </w:rPr>
        <w:t>Fees not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paid by</w:t>
      </w:r>
      <w:r>
        <w:rPr>
          <w:color w:val="080808"/>
          <w:spacing w:val="-1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fourth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Tuesday in February shall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considered delinquent.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Property owners will be offered a three (3) month payment plan without penalty, provided they request it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prior to becoming delinquent. Interest rates will still apply starting with the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fourth Tuesday in February. For delinquent Maintenance Fees and Assessments, there will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 $100.00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penalty in addition to interest added at the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rate of 18% per year beginning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fourth Tuesday in February. The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Budget Committee shall be authorized to establish a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cost for administering the Payment Plan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subject to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approval of the Board of Directors. The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Board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shall</w:t>
      </w:r>
      <w:r>
        <w:rPr>
          <w:color w:val="080808"/>
          <w:spacing w:val="-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empowered to take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whatever action</w:t>
      </w:r>
      <w:r>
        <w:rPr>
          <w:color w:val="080808"/>
          <w:spacing w:val="-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it considers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necessary to collect overdue fees.</w:t>
      </w:r>
    </w:p>
    <w:p w14:paraId="186338AF" w14:textId="77777777" w:rsidR="00A62E6F" w:rsidRDefault="00557D8C">
      <w:pPr>
        <w:pStyle w:val="ListParagraph"/>
        <w:numPr>
          <w:ilvl w:val="0"/>
          <w:numId w:val="2"/>
        </w:numPr>
        <w:tabs>
          <w:tab w:val="left" w:pos="524"/>
        </w:tabs>
        <w:spacing w:before="20" w:line="314" w:lineRule="auto"/>
        <w:ind w:left="222" w:right="415" w:hanging="1"/>
        <w:rPr>
          <w:sz w:val="21"/>
        </w:rPr>
      </w:pPr>
      <w:r>
        <w:rPr>
          <w:color w:val="080808"/>
          <w:w w:val="105"/>
          <w:sz w:val="21"/>
        </w:rPr>
        <w:t>Any</w:t>
      </w:r>
      <w:r>
        <w:rPr>
          <w:color w:val="080808"/>
          <w:spacing w:val="-1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Stockholder who</w:t>
      </w:r>
      <w:r>
        <w:rPr>
          <w:color w:val="080808"/>
          <w:spacing w:val="1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is</w:t>
      </w:r>
      <w:r>
        <w:rPr>
          <w:color w:val="080808"/>
          <w:spacing w:val="-1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in arrears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in payment of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Maintenance Fees</w:t>
      </w:r>
      <w:r>
        <w:rPr>
          <w:color w:val="080808"/>
          <w:spacing w:val="-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and/or assessments shall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</w:t>
      </w:r>
      <w:r>
        <w:rPr>
          <w:color w:val="080808"/>
          <w:spacing w:val="-1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refused</w:t>
      </w:r>
      <w:r>
        <w:rPr>
          <w:color w:val="080808"/>
          <w:spacing w:val="-1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access</w:t>
      </w:r>
      <w:r>
        <w:rPr>
          <w:color w:val="080808"/>
          <w:spacing w:val="-1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to,</w:t>
      </w:r>
      <w:r>
        <w:rPr>
          <w:color w:val="080808"/>
          <w:spacing w:val="3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or</w:t>
      </w:r>
      <w:r>
        <w:rPr>
          <w:color w:val="080808"/>
          <w:spacing w:val="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use</w:t>
      </w:r>
      <w:r>
        <w:rPr>
          <w:color w:val="080808"/>
          <w:spacing w:val="-1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 the</w:t>
      </w:r>
      <w:r>
        <w:rPr>
          <w:color w:val="080808"/>
          <w:spacing w:val="2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Recreation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Hall,</w:t>
      </w:r>
      <w:r>
        <w:rPr>
          <w:color w:val="080808"/>
          <w:spacing w:val="-1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or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any</w:t>
      </w:r>
    </w:p>
    <w:p w14:paraId="186338B0" w14:textId="77777777" w:rsidR="00A62E6F" w:rsidRDefault="00A62E6F">
      <w:pPr>
        <w:spacing w:line="314" w:lineRule="auto"/>
        <w:rPr>
          <w:sz w:val="21"/>
        </w:rPr>
        <w:sectPr w:rsidR="00A62E6F">
          <w:type w:val="continuous"/>
          <w:pgSz w:w="12220" w:h="15760"/>
          <w:pgMar w:top="1320" w:right="1020" w:bottom="280" w:left="1540" w:header="720" w:footer="720" w:gutter="0"/>
          <w:cols w:num="2" w:space="720" w:equalWidth="0">
            <w:col w:w="1224" w:space="218"/>
            <w:col w:w="8218"/>
          </w:cols>
        </w:sectPr>
      </w:pPr>
    </w:p>
    <w:p w14:paraId="186338B1" w14:textId="77777777" w:rsidR="00A62E6F" w:rsidRDefault="00557D8C">
      <w:pPr>
        <w:pStyle w:val="BodyText"/>
        <w:spacing w:before="75" w:line="297" w:lineRule="auto"/>
        <w:ind w:left="1585" w:right="172" w:firstLine="7"/>
      </w:pPr>
      <w:r>
        <w:rPr>
          <w:color w:val="080808"/>
          <w:w w:val="105"/>
        </w:rPr>
        <w:lastRenderedPageBreak/>
        <w:t>function on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the property of Winter Green Estates (except for the collection of mail).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owner will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be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notified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by</w:t>
      </w:r>
      <w:r>
        <w:rPr>
          <w:color w:val="080808"/>
          <w:spacing w:val="-4"/>
          <w:w w:val="105"/>
        </w:rPr>
        <w:t xml:space="preserve"> </w:t>
      </w:r>
      <w:r>
        <w:rPr>
          <w:color w:val="080808"/>
          <w:w w:val="105"/>
        </w:rPr>
        <w:t>Certified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Mail</w:t>
      </w:r>
      <w:r>
        <w:rPr>
          <w:color w:val="080808"/>
          <w:spacing w:val="-10"/>
          <w:w w:val="105"/>
        </w:rPr>
        <w:t xml:space="preserve"> </w:t>
      </w:r>
      <w:r>
        <w:rPr>
          <w:color w:val="080808"/>
          <w:w w:val="105"/>
        </w:rPr>
        <w:t>(Return Receipt Requested) of violation and suspension and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given a thirty (30) day period to collect it.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Owner may request a hearing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before</w:t>
      </w:r>
      <w:r>
        <w:rPr>
          <w:color w:val="080808"/>
          <w:spacing w:val="-2"/>
          <w:w w:val="105"/>
        </w:rPr>
        <w:t xml:space="preserve"> </w:t>
      </w:r>
      <w:r>
        <w:rPr>
          <w:color w:val="080808"/>
          <w:w w:val="105"/>
        </w:rPr>
        <w:t>the thirtieth (30) day after the owner was notified, per Section 209.007, Texas Property Code Title II.</w:t>
      </w:r>
    </w:p>
    <w:p w14:paraId="186338B2" w14:textId="77777777" w:rsidR="00A62E6F" w:rsidRDefault="00A62E6F">
      <w:pPr>
        <w:pStyle w:val="BodyText"/>
        <w:spacing w:before="3"/>
        <w:rPr>
          <w:sz w:val="19"/>
        </w:rPr>
      </w:pPr>
    </w:p>
    <w:p w14:paraId="186338B3" w14:textId="77777777" w:rsidR="00A62E6F" w:rsidRDefault="00A62E6F">
      <w:pPr>
        <w:rPr>
          <w:sz w:val="19"/>
        </w:rPr>
        <w:sectPr w:rsidR="00A62E6F">
          <w:pgSz w:w="12220" w:h="15760"/>
          <w:pgMar w:top="1320" w:right="1020" w:bottom="280" w:left="1540" w:header="720" w:footer="720" w:gutter="0"/>
          <w:cols w:space="720"/>
        </w:sectPr>
      </w:pPr>
    </w:p>
    <w:p w14:paraId="186338B4" w14:textId="77777777" w:rsidR="00A62E6F" w:rsidRDefault="00557D8C">
      <w:pPr>
        <w:pStyle w:val="BodyText"/>
        <w:spacing w:before="98"/>
        <w:ind w:left="132"/>
      </w:pPr>
      <w:r>
        <w:rPr>
          <w:color w:val="080808"/>
          <w:w w:val="105"/>
        </w:rPr>
        <w:t>Section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spacing w:val="-5"/>
          <w:w w:val="105"/>
        </w:rPr>
        <w:t>7.</w:t>
      </w:r>
    </w:p>
    <w:p w14:paraId="186338B5" w14:textId="77777777" w:rsidR="00A62E6F" w:rsidRDefault="00A62E6F">
      <w:pPr>
        <w:pStyle w:val="BodyText"/>
        <w:rPr>
          <w:sz w:val="22"/>
        </w:rPr>
      </w:pPr>
    </w:p>
    <w:p w14:paraId="186338B6" w14:textId="77777777" w:rsidR="00A62E6F" w:rsidRDefault="00A62E6F">
      <w:pPr>
        <w:pStyle w:val="BodyText"/>
        <w:rPr>
          <w:sz w:val="22"/>
        </w:rPr>
      </w:pPr>
    </w:p>
    <w:p w14:paraId="186338B7" w14:textId="77777777" w:rsidR="00A62E6F" w:rsidRDefault="00A62E6F">
      <w:pPr>
        <w:pStyle w:val="BodyText"/>
        <w:rPr>
          <w:sz w:val="22"/>
        </w:rPr>
      </w:pPr>
    </w:p>
    <w:p w14:paraId="186338B8" w14:textId="77777777" w:rsidR="00A62E6F" w:rsidRDefault="00A62E6F">
      <w:pPr>
        <w:pStyle w:val="BodyText"/>
        <w:rPr>
          <w:sz w:val="22"/>
        </w:rPr>
      </w:pPr>
    </w:p>
    <w:p w14:paraId="186338B9" w14:textId="77777777" w:rsidR="00A62E6F" w:rsidRDefault="00A62E6F">
      <w:pPr>
        <w:pStyle w:val="BodyText"/>
        <w:rPr>
          <w:sz w:val="22"/>
        </w:rPr>
      </w:pPr>
    </w:p>
    <w:p w14:paraId="186338BA" w14:textId="77777777" w:rsidR="00A62E6F" w:rsidRDefault="00A62E6F">
      <w:pPr>
        <w:pStyle w:val="BodyText"/>
        <w:rPr>
          <w:sz w:val="22"/>
        </w:rPr>
      </w:pPr>
    </w:p>
    <w:p w14:paraId="186338BB" w14:textId="77777777" w:rsidR="00A62E6F" w:rsidRDefault="00A62E6F">
      <w:pPr>
        <w:pStyle w:val="BodyText"/>
        <w:rPr>
          <w:sz w:val="22"/>
        </w:rPr>
      </w:pPr>
    </w:p>
    <w:p w14:paraId="186338BC" w14:textId="77777777" w:rsidR="00A62E6F" w:rsidRDefault="00A62E6F">
      <w:pPr>
        <w:pStyle w:val="BodyText"/>
        <w:rPr>
          <w:sz w:val="22"/>
        </w:rPr>
      </w:pPr>
    </w:p>
    <w:p w14:paraId="186338BD" w14:textId="77777777" w:rsidR="00A62E6F" w:rsidRDefault="00A62E6F">
      <w:pPr>
        <w:pStyle w:val="BodyText"/>
        <w:rPr>
          <w:sz w:val="22"/>
        </w:rPr>
      </w:pPr>
    </w:p>
    <w:p w14:paraId="186338BE" w14:textId="77777777" w:rsidR="00A62E6F" w:rsidRDefault="00A62E6F">
      <w:pPr>
        <w:pStyle w:val="BodyText"/>
        <w:rPr>
          <w:sz w:val="22"/>
        </w:rPr>
      </w:pPr>
    </w:p>
    <w:p w14:paraId="186338BF" w14:textId="77777777" w:rsidR="00A62E6F" w:rsidRDefault="00A62E6F">
      <w:pPr>
        <w:pStyle w:val="BodyText"/>
        <w:rPr>
          <w:sz w:val="22"/>
        </w:rPr>
      </w:pPr>
    </w:p>
    <w:p w14:paraId="186338C0" w14:textId="77777777" w:rsidR="00A62E6F" w:rsidRDefault="00A62E6F">
      <w:pPr>
        <w:pStyle w:val="BodyText"/>
        <w:rPr>
          <w:sz w:val="22"/>
        </w:rPr>
      </w:pPr>
    </w:p>
    <w:p w14:paraId="186338C1" w14:textId="77777777" w:rsidR="00A62E6F" w:rsidRDefault="00A62E6F">
      <w:pPr>
        <w:pStyle w:val="BodyText"/>
        <w:rPr>
          <w:sz w:val="22"/>
        </w:rPr>
      </w:pPr>
    </w:p>
    <w:p w14:paraId="186338C2" w14:textId="77777777" w:rsidR="00A62E6F" w:rsidRDefault="00A62E6F">
      <w:pPr>
        <w:pStyle w:val="BodyText"/>
        <w:rPr>
          <w:sz w:val="22"/>
        </w:rPr>
      </w:pPr>
    </w:p>
    <w:p w14:paraId="186338C3" w14:textId="77777777" w:rsidR="00A62E6F" w:rsidRDefault="00A62E6F">
      <w:pPr>
        <w:pStyle w:val="BodyText"/>
        <w:rPr>
          <w:sz w:val="22"/>
        </w:rPr>
      </w:pPr>
    </w:p>
    <w:p w14:paraId="186338C4" w14:textId="77777777" w:rsidR="00A62E6F" w:rsidRDefault="00A62E6F">
      <w:pPr>
        <w:pStyle w:val="BodyText"/>
        <w:rPr>
          <w:sz w:val="22"/>
        </w:rPr>
      </w:pPr>
    </w:p>
    <w:p w14:paraId="186338C5" w14:textId="77777777" w:rsidR="00A62E6F" w:rsidRDefault="00A62E6F">
      <w:pPr>
        <w:pStyle w:val="BodyText"/>
        <w:rPr>
          <w:sz w:val="22"/>
        </w:rPr>
      </w:pPr>
    </w:p>
    <w:p w14:paraId="186338C6" w14:textId="77777777" w:rsidR="00A62E6F" w:rsidRDefault="00A62E6F">
      <w:pPr>
        <w:pStyle w:val="BodyText"/>
        <w:rPr>
          <w:sz w:val="22"/>
        </w:rPr>
      </w:pPr>
    </w:p>
    <w:p w14:paraId="186338C7" w14:textId="77777777" w:rsidR="00A62E6F" w:rsidRDefault="00A62E6F">
      <w:pPr>
        <w:pStyle w:val="BodyText"/>
        <w:rPr>
          <w:sz w:val="22"/>
        </w:rPr>
      </w:pPr>
    </w:p>
    <w:p w14:paraId="186338C8" w14:textId="77777777" w:rsidR="00A62E6F" w:rsidRDefault="00A62E6F">
      <w:pPr>
        <w:pStyle w:val="BodyText"/>
        <w:rPr>
          <w:sz w:val="22"/>
        </w:rPr>
      </w:pPr>
    </w:p>
    <w:p w14:paraId="186338C9" w14:textId="77777777" w:rsidR="00A62E6F" w:rsidRDefault="00A62E6F">
      <w:pPr>
        <w:pStyle w:val="BodyText"/>
        <w:rPr>
          <w:sz w:val="22"/>
        </w:rPr>
      </w:pPr>
    </w:p>
    <w:p w14:paraId="186338CA" w14:textId="77777777" w:rsidR="00A62E6F" w:rsidRDefault="00A62E6F">
      <w:pPr>
        <w:pStyle w:val="BodyText"/>
        <w:rPr>
          <w:sz w:val="22"/>
        </w:rPr>
      </w:pPr>
    </w:p>
    <w:p w14:paraId="186338CB" w14:textId="77777777" w:rsidR="00A62E6F" w:rsidRDefault="00A62E6F">
      <w:pPr>
        <w:pStyle w:val="BodyText"/>
        <w:rPr>
          <w:sz w:val="22"/>
        </w:rPr>
      </w:pPr>
    </w:p>
    <w:p w14:paraId="186338CC" w14:textId="77777777" w:rsidR="00A62E6F" w:rsidRDefault="00A62E6F">
      <w:pPr>
        <w:pStyle w:val="BodyText"/>
        <w:rPr>
          <w:sz w:val="22"/>
        </w:rPr>
      </w:pPr>
    </w:p>
    <w:p w14:paraId="186338CD" w14:textId="77777777" w:rsidR="00A62E6F" w:rsidRDefault="00A62E6F">
      <w:pPr>
        <w:pStyle w:val="BodyText"/>
        <w:rPr>
          <w:sz w:val="22"/>
        </w:rPr>
      </w:pPr>
    </w:p>
    <w:p w14:paraId="186338CE" w14:textId="77777777" w:rsidR="00A62E6F" w:rsidRDefault="00A62E6F">
      <w:pPr>
        <w:pStyle w:val="BodyText"/>
        <w:rPr>
          <w:sz w:val="22"/>
        </w:rPr>
      </w:pPr>
    </w:p>
    <w:p w14:paraId="186338CF" w14:textId="77777777" w:rsidR="00A62E6F" w:rsidRDefault="00A62E6F">
      <w:pPr>
        <w:pStyle w:val="BodyText"/>
        <w:rPr>
          <w:sz w:val="22"/>
        </w:rPr>
      </w:pPr>
    </w:p>
    <w:p w14:paraId="186338D0" w14:textId="77777777" w:rsidR="00A62E6F" w:rsidRDefault="00A62E6F">
      <w:pPr>
        <w:pStyle w:val="BodyText"/>
        <w:rPr>
          <w:sz w:val="22"/>
        </w:rPr>
      </w:pPr>
    </w:p>
    <w:p w14:paraId="186338D1" w14:textId="77777777" w:rsidR="00A62E6F" w:rsidRDefault="00A62E6F">
      <w:pPr>
        <w:pStyle w:val="BodyText"/>
        <w:rPr>
          <w:sz w:val="22"/>
        </w:rPr>
      </w:pPr>
    </w:p>
    <w:p w14:paraId="186338D2" w14:textId="77777777" w:rsidR="00A62E6F" w:rsidRDefault="00A62E6F">
      <w:pPr>
        <w:pStyle w:val="BodyText"/>
        <w:rPr>
          <w:sz w:val="22"/>
        </w:rPr>
      </w:pPr>
    </w:p>
    <w:p w14:paraId="186338D3" w14:textId="77777777" w:rsidR="00A62E6F" w:rsidRDefault="00A62E6F">
      <w:pPr>
        <w:pStyle w:val="BodyText"/>
        <w:rPr>
          <w:sz w:val="22"/>
        </w:rPr>
      </w:pPr>
    </w:p>
    <w:p w14:paraId="186338D4" w14:textId="77777777" w:rsidR="00A62E6F" w:rsidRDefault="00A62E6F">
      <w:pPr>
        <w:pStyle w:val="BodyText"/>
        <w:rPr>
          <w:sz w:val="22"/>
        </w:rPr>
      </w:pPr>
    </w:p>
    <w:p w14:paraId="186338D5" w14:textId="77777777" w:rsidR="00A62E6F" w:rsidRDefault="00A62E6F">
      <w:pPr>
        <w:pStyle w:val="BodyText"/>
        <w:rPr>
          <w:sz w:val="22"/>
        </w:rPr>
      </w:pPr>
    </w:p>
    <w:p w14:paraId="186338D6" w14:textId="77777777" w:rsidR="00A62E6F" w:rsidRDefault="00A62E6F">
      <w:pPr>
        <w:pStyle w:val="BodyText"/>
        <w:rPr>
          <w:sz w:val="22"/>
        </w:rPr>
      </w:pPr>
    </w:p>
    <w:p w14:paraId="186338D7" w14:textId="77777777" w:rsidR="00A62E6F" w:rsidRDefault="00A62E6F">
      <w:pPr>
        <w:pStyle w:val="BodyText"/>
        <w:rPr>
          <w:sz w:val="22"/>
        </w:rPr>
      </w:pPr>
    </w:p>
    <w:p w14:paraId="186338D8" w14:textId="77777777" w:rsidR="00A62E6F" w:rsidRDefault="00A62E6F">
      <w:pPr>
        <w:pStyle w:val="BodyText"/>
        <w:rPr>
          <w:sz w:val="22"/>
        </w:rPr>
      </w:pPr>
    </w:p>
    <w:p w14:paraId="186338D9" w14:textId="77777777" w:rsidR="00A62E6F" w:rsidRDefault="00A62E6F">
      <w:pPr>
        <w:pStyle w:val="BodyText"/>
        <w:rPr>
          <w:sz w:val="22"/>
        </w:rPr>
      </w:pPr>
    </w:p>
    <w:p w14:paraId="186338DA" w14:textId="77777777" w:rsidR="00A62E6F" w:rsidRDefault="00A62E6F">
      <w:pPr>
        <w:pStyle w:val="BodyText"/>
        <w:spacing w:before="9"/>
        <w:rPr>
          <w:sz w:val="31"/>
        </w:rPr>
      </w:pPr>
    </w:p>
    <w:p w14:paraId="186338DB" w14:textId="77777777" w:rsidR="00A62E6F" w:rsidRDefault="00557D8C">
      <w:pPr>
        <w:pStyle w:val="BodyText"/>
        <w:ind w:left="123"/>
      </w:pPr>
      <w:r>
        <w:rPr>
          <w:color w:val="080808"/>
          <w:w w:val="105"/>
        </w:rPr>
        <w:t>Section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spacing w:val="-5"/>
          <w:w w:val="105"/>
        </w:rPr>
        <w:t>1.</w:t>
      </w:r>
    </w:p>
    <w:p w14:paraId="186338DC" w14:textId="77777777" w:rsidR="00A62E6F" w:rsidRDefault="00557D8C">
      <w:pPr>
        <w:pStyle w:val="BodyText"/>
        <w:spacing w:before="93"/>
        <w:ind w:left="132"/>
      </w:pPr>
      <w:r>
        <w:br w:type="column"/>
      </w:r>
      <w:r>
        <w:rPr>
          <w:color w:val="080808"/>
          <w:u w:val="thick" w:color="080808"/>
        </w:rPr>
        <w:t>Special</w:t>
      </w:r>
      <w:r>
        <w:rPr>
          <w:color w:val="080808"/>
          <w:spacing w:val="-9"/>
          <w:u w:val="thick" w:color="080808"/>
        </w:rPr>
        <w:t xml:space="preserve"> </w:t>
      </w:r>
      <w:r>
        <w:rPr>
          <w:color w:val="080808"/>
          <w:spacing w:val="-2"/>
          <w:u w:val="thick" w:color="080808"/>
        </w:rPr>
        <w:t>Projects</w:t>
      </w:r>
    </w:p>
    <w:p w14:paraId="186338DD" w14:textId="77777777" w:rsidR="00A62E6F" w:rsidRDefault="00557D8C">
      <w:pPr>
        <w:pStyle w:val="ListParagraph"/>
        <w:numPr>
          <w:ilvl w:val="0"/>
          <w:numId w:val="1"/>
        </w:numPr>
        <w:tabs>
          <w:tab w:val="left" w:pos="494"/>
        </w:tabs>
        <w:spacing w:before="47" w:line="300" w:lineRule="auto"/>
        <w:ind w:right="785" w:hanging="358"/>
        <w:rPr>
          <w:sz w:val="21"/>
        </w:rPr>
      </w:pPr>
      <w:r>
        <w:rPr>
          <w:color w:val="080808"/>
          <w:w w:val="105"/>
          <w:sz w:val="21"/>
        </w:rPr>
        <w:t>Any activity using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corporate property which charges fees or collects contributions to defray expenses or to earn money for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additions to or replacement of corporate property, shall first obtain approval from the President for said activity.</w:t>
      </w:r>
    </w:p>
    <w:p w14:paraId="186338DE" w14:textId="77777777" w:rsidR="00A62E6F" w:rsidRDefault="00557D8C">
      <w:pPr>
        <w:pStyle w:val="ListParagraph"/>
        <w:numPr>
          <w:ilvl w:val="0"/>
          <w:numId w:val="1"/>
        </w:numPr>
        <w:tabs>
          <w:tab w:val="left" w:pos="499"/>
        </w:tabs>
        <w:spacing w:line="226" w:lineRule="exact"/>
        <w:ind w:left="498"/>
        <w:rPr>
          <w:sz w:val="21"/>
        </w:rPr>
      </w:pPr>
      <w:r>
        <w:rPr>
          <w:color w:val="080808"/>
          <w:w w:val="105"/>
          <w:sz w:val="21"/>
        </w:rPr>
        <w:t>All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expenses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over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and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above</w:t>
      </w:r>
      <w:r>
        <w:rPr>
          <w:color w:val="080808"/>
          <w:spacing w:val="-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normal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utilities</w:t>
      </w:r>
      <w:r>
        <w:rPr>
          <w:color w:val="080808"/>
          <w:spacing w:val="-1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and</w:t>
      </w:r>
      <w:r>
        <w:rPr>
          <w:color w:val="080808"/>
          <w:spacing w:val="-1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maintenance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costs</w:t>
      </w:r>
      <w:r>
        <w:rPr>
          <w:color w:val="080808"/>
          <w:spacing w:val="-9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shall</w:t>
      </w:r>
      <w:r>
        <w:rPr>
          <w:color w:val="080808"/>
          <w:spacing w:val="-15"/>
          <w:w w:val="105"/>
          <w:sz w:val="21"/>
        </w:rPr>
        <w:t xml:space="preserve"> </w:t>
      </w:r>
      <w:r>
        <w:rPr>
          <w:color w:val="080808"/>
          <w:spacing w:val="-5"/>
          <w:w w:val="105"/>
          <w:sz w:val="21"/>
        </w:rPr>
        <w:t>be</w:t>
      </w:r>
    </w:p>
    <w:p w14:paraId="186338DF" w14:textId="77777777" w:rsidR="00A62E6F" w:rsidRDefault="00557D8C">
      <w:pPr>
        <w:pStyle w:val="BodyText"/>
        <w:spacing w:before="52" w:line="290" w:lineRule="auto"/>
        <w:ind w:left="500" w:hanging="5"/>
      </w:pPr>
      <w:r>
        <w:rPr>
          <w:color w:val="080808"/>
          <w:w w:val="105"/>
        </w:rPr>
        <w:t>defrayed by</w:t>
      </w:r>
      <w:r>
        <w:rPr>
          <w:color w:val="080808"/>
          <w:spacing w:val="-1"/>
          <w:w w:val="105"/>
        </w:rPr>
        <w:t xml:space="preserve"> </w:t>
      </w:r>
      <w:r>
        <w:rPr>
          <w:color w:val="080808"/>
          <w:w w:val="105"/>
        </w:rPr>
        <w:t>fees or contributions collected from</w:t>
      </w:r>
      <w:r>
        <w:rPr>
          <w:color w:val="080808"/>
          <w:spacing w:val="-7"/>
          <w:w w:val="105"/>
        </w:rPr>
        <w:t xml:space="preserve"> </w:t>
      </w:r>
      <w:r>
        <w:rPr>
          <w:color w:val="080808"/>
          <w:w w:val="105"/>
        </w:rPr>
        <w:t xml:space="preserve">those participating in the </w:t>
      </w:r>
      <w:r>
        <w:rPr>
          <w:color w:val="080808"/>
          <w:spacing w:val="-2"/>
          <w:w w:val="105"/>
        </w:rPr>
        <w:t>activity.</w:t>
      </w:r>
    </w:p>
    <w:p w14:paraId="186338E0" w14:textId="5AA01AC6" w:rsidR="00A62E6F" w:rsidRDefault="00557D8C">
      <w:pPr>
        <w:pStyle w:val="ListParagraph"/>
        <w:numPr>
          <w:ilvl w:val="0"/>
          <w:numId w:val="1"/>
        </w:numPr>
        <w:tabs>
          <w:tab w:val="left" w:pos="496"/>
        </w:tabs>
        <w:spacing w:line="280" w:lineRule="auto"/>
        <w:ind w:left="493" w:right="285" w:hanging="359"/>
        <w:rPr>
          <w:sz w:val="21"/>
        </w:rPr>
      </w:pPr>
      <w:r>
        <w:rPr>
          <w:color w:val="080808"/>
          <w:w w:val="105"/>
          <w:sz w:val="21"/>
        </w:rPr>
        <w:t>When "</w:t>
      </w:r>
      <w:r w:rsidR="00732632">
        <w:rPr>
          <w:color w:val="080808"/>
          <w:w w:val="105"/>
          <w:sz w:val="21"/>
        </w:rPr>
        <w:t>startup</w:t>
      </w:r>
      <w:r>
        <w:rPr>
          <w:color w:val="080808"/>
          <w:w w:val="105"/>
          <w:sz w:val="21"/>
        </w:rPr>
        <w:t>" costs cannot be covered by advance ticket sales or</w:t>
      </w:r>
      <w:r>
        <w:rPr>
          <w:color w:val="080808"/>
          <w:spacing w:val="3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other methods, the Board may approve a loan from Winter Green Estates' Operating</w:t>
      </w:r>
      <w:r>
        <w:rPr>
          <w:color w:val="080808"/>
          <w:spacing w:val="-1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Fund,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if funds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are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available.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Repayment</w:t>
      </w:r>
      <w:r>
        <w:rPr>
          <w:color w:val="080808"/>
          <w:spacing w:val="2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shall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</w:t>
      </w:r>
      <w:r>
        <w:rPr>
          <w:color w:val="080808"/>
          <w:spacing w:val="-1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due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within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three</w:t>
      </w:r>
    </w:p>
    <w:p w14:paraId="186338E1" w14:textId="77777777" w:rsidR="00A62E6F" w:rsidRDefault="00557D8C">
      <w:pPr>
        <w:pStyle w:val="BodyText"/>
        <w:spacing w:before="10"/>
        <w:ind w:left="495"/>
      </w:pPr>
      <w:r>
        <w:rPr>
          <w:color w:val="080808"/>
        </w:rPr>
        <w:t>(3)</w:t>
      </w:r>
      <w:r>
        <w:rPr>
          <w:color w:val="080808"/>
          <w:spacing w:val="35"/>
        </w:rPr>
        <w:t xml:space="preserve"> </w:t>
      </w:r>
      <w:r>
        <w:rPr>
          <w:color w:val="080808"/>
        </w:rPr>
        <w:t>working</w:t>
      </w:r>
      <w:r>
        <w:rPr>
          <w:color w:val="080808"/>
          <w:spacing w:val="15"/>
        </w:rPr>
        <w:t xml:space="preserve"> </w:t>
      </w:r>
      <w:r>
        <w:rPr>
          <w:color w:val="080808"/>
        </w:rPr>
        <w:t>days</w:t>
      </w:r>
      <w:r>
        <w:rPr>
          <w:color w:val="080808"/>
          <w:spacing w:val="26"/>
        </w:rPr>
        <w:t xml:space="preserve"> </w:t>
      </w:r>
      <w:r>
        <w:rPr>
          <w:color w:val="080808"/>
        </w:rPr>
        <w:t>after</w:t>
      </w:r>
      <w:r>
        <w:rPr>
          <w:color w:val="080808"/>
          <w:spacing w:val="34"/>
        </w:rPr>
        <w:t xml:space="preserve"> </w:t>
      </w:r>
      <w:r>
        <w:rPr>
          <w:color w:val="080808"/>
        </w:rPr>
        <w:t>the</w:t>
      </w:r>
      <w:r>
        <w:rPr>
          <w:color w:val="080808"/>
          <w:spacing w:val="27"/>
        </w:rPr>
        <w:t xml:space="preserve"> </w:t>
      </w:r>
      <w:r>
        <w:rPr>
          <w:color w:val="080808"/>
          <w:spacing w:val="-2"/>
        </w:rPr>
        <w:t>activity.</w:t>
      </w:r>
    </w:p>
    <w:p w14:paraId="186338E2" w14:textId="77777777" w:rsidR="00A62E6F" w:rsidRDefault="00557D8C">
      <w:pPr>
        <w:pStyle w:val="ListParagraph"/>
        <w:numPr>
          <w:ilvl w:val="0"/>
          <w:numId w:val="1"/>
        </w:numPr>
        <w:tabs>
          <w:tab w:val="left" w:pos="489"/>
        </w:tabs>
        <w:spacing w:before="56" w:line="285" w:lineRule="auto"/>
        <w:ind w:left="482" w:right="344" w:hanging="344"/>
        <w:rPr>
          <w:rFonts w:ascii="Times New Roman"/>
          <w:sz w:val="16"/>
        </w:rPr>
      </w:pPr>
      <w:r>
        <w:rPr>
          <w:color w:val="080808"/>
          <w:w w:val="105"/>
          <w:sz w:val="21"/>
        </w:rPr>
        <w:t>If a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single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activity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does</w:t>
      </w:r>
      <w:r>
        <w:rPr>
          <w:color w:val="080808"/>
          <w:spacing w:val="-1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not</w:t>
      </w:r>
      <w:r>
        <w:rPr>
          <w:color w:val="080808"/>
          <w:spacing w:val="2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earn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sufficient funds</w:t>
      </w:r>
      <w:r>
        <w:rPr>
          <w:color w:val="080808"/>
          <w:spacing w:val="-1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to accomplish</w:t>
      </w:r>
      <w:r>
        <w:rPr>
          <w:color w:val="080808"/>
          <w:spacing w:val="-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intended goal and another activity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is scheduled within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two (2) weeks,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</w:t>
      </w:r>
      <w:r>
        <w:rPr>
          <w:color w:val="080808"/>
          <w:spacing w:val="3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committee may retain a reasonable working</w:t>
      </w:r>
      <w:r>
        <w:rPr>
          <w:color w:val="080808"/>
          <w:spacing w:val="-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balance and</w:t>
      </w:r>
      <w:r>
        <w:rPr>
          <w:color w:val="080808"/>
          <w:spacing w:val="-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deliver the surplus to Winter Green Estates' Treasurer for</w:t>
      </w:r>
      <w:r>
        <w:rPr>
          <w:color w:val="080808"/>
          <w:spacing w:val="3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deposit in the corporate bank account.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The Treasurer shall receipt each such contribution and maintain separate continuing records of the money credited to each special project from January 1</w:t>
      </w:r>
      <w:proofErr w:type="spellStart"/>
      <w:r>
        <w:rPr>
          <w:rFonts w:ascii="Times New Roman"/>
          <w:color w:val="080808"/>
          <w:w w:val="105"/>
          <w:position w:val="8"/>
          <w:sz w:val="16"/>
        </w:rPr>
        <w:t>st</w:t>
      </w:r>
      <w:proofErr w:type="spellEnd"/>
      <w:r>
        <w:rPr>
          <w:rFonts w:ascii="Times New Roman"/>
          <w:color w:val="080808"/>
          <w:spacing w:val="40"/>
          <w:w w:val="105"/>
          <w:position w:val="8"/>
          <w:sz w:val="16"/>
        </w:rPr>
        <w:t xml:space="preserve"> </w:t>
      </w:r>
      <w:r>
        <w:rPr>
          <w:color w:val="080808"/>
          <w:w w:val="105"/>
          <w:sz w:val="21"/>
        </w:rPr>
        <w:t>to December 31</w:t>
      </w:r>
      <w:proofErr w:type="spellStart"/>
      <w:r>
        <w:rPr>
          <w:rFonts w:ascii="Times New Roman"/>
          <w:color w:val="080808"/>
          <w:w w:val="105"/>
          <w:position w:val="8"/>
          <w:sz w:val="16"/>
        </w:rPr>
        <w:t>st</w:t>
      </w:r>
      <w:proofErr w:type="spellEnd"/>
      <w:r>
        <w:rPr>
          <w:rFonts w:ascii="Times New Roman"/>
          <w:color w:val="080808"/>
          <w:w w:val="105"/>
          <w:sz w:val="16"/>
        </w:rPr>
        <w:t>.</w:t>
      </w:r>
    </w:p>
    <w:p w14:paraId="186338E3" w14:textId="77777777" w:rsidR="00A62E6F" w:rsidRDefault="00557D8C">
      <w:pPr>
        <w:pStyle w:val="ListParagraph"/>
        <w:numPr>
          <w:ilvl w:val="0"/>
          <w:numId w:val="1"/>
        </w:numPr>
        <w:tabs>
          <w:tab w:val="left" w:pos="501"/>
        </w:tabs>
        <w:spacing w:before="13" w:line="292" w:lineRule="auto"/>
        <w:ind w:left="485" w:right="154" w:hanging="346"/>
        <w:jc w:val="both"/>
        <w:rPr>
          <w:sz w:val="21"/>
        </w:rPr>
      </w:pPr>
      <w:r>
        <w:rPr>
          <w:color w:val="080808"/>
          <w:w w:val="105"/>
          <w:sz w:val="21"/>
        </w:rPr>
        <w:t>When no further activity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is</w:t>
      </w:r>
      <w:r>
        <w:rPr>
          <w:color w:val="080808"/>
          <w:spacing w:val="-7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scheduled within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two {2) weeks, and at the</w:t>
      </w:r>
      <w:r>
        <w:rPr>
          <w:color w:val="080808"/>
          <w:spacing w:val="35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end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of the</w:t>
      </w:r>
      <w:r>
        <w:rPr>
          <w:color w:val="080808"/>
          <w:spacing w:val="24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season,</w:t>
      </w:r>
      <w:r>
        <w:rPr>
          <w:color w:val="080808"/>
          <w:spacing w:val="-1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all remaining</w:t>
      </w:r>
      <w:r>
        <w:rPr>
          <w:color w:val="080808"/>
          <w:spacing w:val="-1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committee funds</w:t>
      </w:r>
      <w:r>
        <w:rPr>
          <w:color w:val="080808"/>
          <w:spacing w:val="-6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shall</w:t>
      </w:r>
      <w:r>
        <w:rPr>
          <w:color w:val="080808"/>
          <w:spacing w:val="-11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be</w:t>
      </w:r>
      <w:r>
        <w:rPr>
          <w:color w:val="080808"/>
          <w:spacing w:val="-8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delivered</w:t>
      </w:r>
      <w:r>
        <w:rPr>
          <w:color w:val="080808"/>
          <w:spacing w:val="-2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to the Treasurer for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deposit in the corporate account.</w:t>
      </w:r>
    </w:p>
    <w:p w14:paraId="186338E4" w14:textId="77777777" w:rsidR="00A62E6F" w:rsidRDefault="00557D8C">
      <w:pPr>
        <w:pStyle w:val="ListParagraph"/>
        <w:numPr>
          <w:ilvl w:val="0"/>
          <w:numId w:val="1"/>
        </w:numPr>
        <w:tabs>
          <w:tab w:val="left" w:pos="489"/>
        </w:tabs>
        <w:spacing w:before="5" w:line="290" w:lineRule="auto"/>
        <w:ind w:left="490" w:right="230" w:hanging="351"/>
        <w:rPr>
          <w:sz w:val="21"/>
        </w:rPr>
      </w:pPr>
      <w:r>
        <w:rPr>
          <w:color w:val="080808"/>
          <w:w w:val="110"/>
          <w:sz w:val="21"/>
        </w:rPr>
        <w:t>The</w:t>
      </w:r>
      <w:r>
        <w:rPr>
          <w:color w:val="080808"/>
          <w:spacing w:val="-2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Memorial</w:t>
      </w:r>
      <w:r>
        <w:rPr>
          <w:color w:val="080808"/>
          <w:spacing w:val="-4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Fund</w:t>
      </w:r>
      <w:r>
        <w:rPr>
          <w:color w:val="080808"/>
          <w:spacing w:val="-5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will</w:t>
      </w:r>
      <w:r>
        <w:rPr>
          <w:color w:val="080808"/>
          <w:spacing w:val="-10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retain</w:t>
      </w:r>
      <w:r>
        <w:rPr>
          <w:color w:val="080808"/>
          <w:spacing w:val="-5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all</w:t>
      </w:r>
      <w:r>
        <w:rPr>
          <w:color w:val="080808"/>
          <w:spacing w:val="-10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contributions for that Fund and</w:t>
      </w:r>
      <w:r>
        <w:rPr>
          <w:color w:val="080808"/>
          <w:spacing w:val="-11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will</w:t>
      </w:r>
      <w:r>
        <w:rPr>
          <w:color w:val="080808"/>
          <w:spacing w:val="-13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carry the</w:t>
      </w:r>
      <w:r>
        <w:rPr>
          <w:color w:val="080808"/>
          <w:spacing w:val="-10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balance</w:t>
      </w:r>
      <w:r>
        <w:rPr>
          <w:color w:val="080808"/>
          <w:spacing w:val="-16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forward</w:t>
      </w:r>
      <w:r>
        <w:rPr>
          <w:color w:val="080808"/>
          <w:spacing w:val="-16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from</w:t>
      </w:r>
      <w:r>
        <w:rPr>
          <w:color w:val="080808"/>
          <w:spacing w:val="-16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year</w:t>
      </w:r>
      <w:r>
        <w:rPr>
          <w:color w:val="080808"/>
          <w:spacing w:val="-16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to</w:t>
      </w:r>
      <w:r>
        <w:rPr>
          <w:color w:val="080808"/>
          <w:spacing w:val="-10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year.</w:t>
      </w:r>
      <w:r>
        <w:rPr>
          <w:color w:val="080808"/>
          <w:spacing w:val="9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All</w:t>
      </w:r>
      <w:r>
        <w:rPr>
          <w:color w:val="080808"/>
          <w:spacing w:val="-16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Memorial</w:t>
      </w:r>
      <w:r>
        <w:rPr>
          <w:color w:val="080808"/>
          <w:spacing w:val="-16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Fund</w:t>
      </w:r>
      <w:r>
        <w:rPr>
          <w:color w:val="080808"/>
          <w:spacing w:val="-16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contributions</w:t>
      </w:r>
      <w:r>
        <w:rPr>
          <w:color w:val="080808"/>
          <w:spacing w:val="-13"/>
          <w:w w:val="110"/>
          <w:sz w:val="21"/>
        </w:rPr>
        <w:t xml:space="preserve"> </w:t>
      </w:r>
      <w:r>
        <w:rPr>
          <w:color w:val="080808"/>
          <w:w w:val="110"/>
          <w:sz w:val="21"/>
        </w:rPr>
        <w:t>will be turned in to the Treasurer.</w:t>
      </w:r>
    </w:p>
    <w:p w14:paraId="186338E5" w14:textId="77777777" w:rsidR="00A62E6F" w:rsidRDefault="00557D8C">
      <w:pPr>
        <w:pStyle w:val="ListParagraph"/>
        <w:numPr>
          <w:ilvl w:val="0"/>
          <w:numId w:val="1"/>
        </w:numPr>
        <w:tabs>
          <w:tab w:val="left" w:pos="488"/>
        </w:tabs>
        <w:spacing w:before="8" w:line="290" w:lineRule="auto"/>
        <w:ind w:left="489" w:right="286" w:hanging="355"/>
        <w:rPr>
          <w:sz w:val="21"/>
        </w:rPr>
      </w:pPr>
      <w:r>
        <w:rPr>
          <w:color w:val="080808"/>
          <w:w w:val="105"/>
          <w:sz w:val="21"/>
        </w:rPr>
        <w:t>Committees cannot spend funds for capital improvements.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If new or replacement equipment, or alterations to building</w:t>
      </w:r>
      <w:r>
        <w:rPr>
          <w:color w:val="080808"/>
          <w:spacing w:val="-3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or plant are required, the Committee Chairman shall submit to the Board a description and probable cost of their requirements.</w:t>
      </w:r>
      <w:r>
        <w:rPr>
          <w:color w:val="080808"/>
          <w:spacing w:val="40"/>
          <w:w w:val="105"/>
          <w:sz w:val="21"/>
        </w:rPr>
        <w:t xml:space="preserve"> </w:t>
      </w:r>
      <w:r>
        <w:rPr>
          <w:color w:val="080808"/>
          <w:w w:val="105"/>
          <w:sz w:val="21"/>
        </w:rPr>
        <w:t>Exception is 50/50 Enrichment Fund up to</w:t>
      </w:r>
    </w:p>
    <w:p w14:paraId="186338E6" w14:textId="77777777" w:rsidR="00A62E6F" w:rsidRDefault="00557D8C">
      <w:pPr>
        <w:pStyle w:val="BodyText"/>
        <w:spacing w:line="236" w:lineRule="exact"/>
        <w:ind w:left="490"/>
      </w:pPr>
      <w:r>
        <w:rPr>
          <w:color w:val="080808"/>
          <w:spacing w:val="-2"/>
          <w:w w:val="105"/>
        </w:rPr>
        <w:t>$300.00.</w:t>
      </w:r>
    </w:p>
    <w:p w14:paraId="186338E7" w14:textId="77777777" w:rsidR="00A62E6F" w:rsidRDefault="00A62E6F">
      <w:pPr>
        <w:pStyle w:val="BodyText"/>
        <w:spacing w:before="6"/>
        <w:rPr>
          <w:sz w:val="29"/>
        </w:rPr>
      </w:pPr>
    </w:p>
    <w:p w14:paraId="186338E8" w14:textId="77777777" w:rsidR="00A62E6F" w:rsidRDefault="00557D8C">
      <w:pPr>
        <w:pStyle w:val="BodyText"/>
        <w:spacing w:before="1"/>
        <w:ind w:left="2875" w:right="4270"/>
        <w:jc w:val="center"/>
      </w:pPr>
      <w:r>
        <w:rPr>
          <w:color w:val="080808"/>
          <w:w w:val="85"/>
        </w:rPr>
        <w:t>ARTICLE</w:t>
      </w:r>
      <w:r>
        <w:rPr>
          <w:color w:val="080808"/>
          <w:spacing w:val="26"/>
        </w:rPr>
        <w:t xml:space="preserve"> </w:t>
      </w:r>
      <w:r>
        <w:rPr>
          <w:color w:val="080808"/>
          <w:spacing w:val="-5"/>
        </w:rPr>
        <w:t>IX</w:t>
      </w:r>
    </w:p>
    <w:p w14:paraId="186338E9" w14:textId="77777777" w:rsidR="00A62E6F" w:rsidRDefault="00557D8C">
      <w:pPr>
        <w:pStyle w:val="BodyText"/>
        <w:spacing w:before="61"/>
        <w:ind w:left="2870" w:right="4270"/>
        <w:jc w:val="center"/>
      </w:pPr>
      <w:r>
        <w:rPr>
          <w:color w:val="080808"/>
          <w:spacing w:val="-2"/>
        </w:rPr>
        <w:t>Stock</w:t>
      </w:r>
    </w:p>
    <w:p w14:paraId="186338EA" w14:textId="77777777" w:rsidR="00A62E6F" w:rsidRDefault="00A62E6F">
      <w:pPr>
        <w:pStyle w:val="BodyText"/>
        <w:spacing w:before="1"/>
        <w:rPr>
          <w:sz w:val="29"/>
        </w:rPr>
      </w:pPr>
    </w:p>
    <w:p w14:paraId="186338EB" w14:textId="77777777" w:rsidR="00A62E6F" w:rsidRDefault="00557D8C">
      <w:pPr>
        <w:pStyle w:val="BodyText"/>
        <w:spacing w:before="1" w:line="271" w:lineRule="auto"/>
        <w:ind w:left="127" w:right="201" w:hanging="5"/>
        <w:jc w:val="both"/>
        <w:rPr>
          <w:rFonts w:ascii="Times New Roman"/>
          <w:sz w:val="27"/>
        </w:rPr>
      </w:pPr>
      <w:r>
        <w:rPr>
          <w:color w:val="080808"/>
          <w:w w:val="105"/>
          <w:u w:val="thick" w:color="080808"/>
        </w:rPr>
        <w:t>Sale</w:t>
      </w:r>
      <w:r>
        <w:rPr>
          <w:color w:val="080808"/>
          <w:spacing w:val="-8"/>
          <w:w w:val="105"/>
          <w:u w:val="thick" w:color="080808"/>
        </w:rPr>
        <w:t xml:space="preserve"> </w:t>
      </w:r>
      <w:r>
        <w:rPr>
          <w:color w:val="080808"/>
          <w:w w:val="105"/>
          <w:u w:val="thick" w:color="080808"/>
        </w:rPr>
        <w:t>of Property.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Present Stockholders have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a</w:t>
      </w:r>
      <w:r>
        <w:rPr>
          <w:color w:val="080808"/>
          <w:spacing w:val="-5"/>
          <w:w w:val="105"/>
        </w:rPr>
        <w:t xml:space="preserve"> </w:t>
      </w:r>
      <w:r>
        <w:rPr>
          <w:color w:val="080808"/>
          <w:w w:val="105"/>
        </w:rPr>
        <w:t>responsibility,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when offering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their property for sale,</w:t>
      </w:r>
      <w:r>
        <w:rPr>
          <w:color w:val="080808"/>
          <w:spacing w:val="-12"/>
          <w:w w:val="105"/>
        </w:rPr>
        <w:t xml:space="preserve"> </w:t>
      </w:r>
      <w:r>
        <w:rPr>
          <w:color w:val="080808"/>
          <w:w w:val="105"/>
        </w:rPr>
        <w:t>to</w:t>
      </w:r>
      <w:r>
        <w:rPr>
          <w:color w:val="080808"/>
          <w:spacing w:val="40"/>
          <w:w w:val="105"/>
        </w:rPr>
        <w:t xml:space="preserve"> </w:t>
      </w:r>
      <w:r>
        <w:rPr>
          <w:color w:val="080808"/>
          <w:w w:val="105"/>
        </w:rPr>
        <w:t>make sure that the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prospective buyer is</w:t>
      </w:r>
      <w:r>
        <w:rPr>
          <w:color w:val="080808"/>
          <w:spacing w:val="-3"/>
          <w:w w:val="105"/>
        </w:rPr>
        <w:t xml:space="preserve"> </w:t>
      </w:r>
      <w:r>
        <w:rPr>
          <w:color w:val="080808"/>
          <w:w w:val="105"/>
        </w:rPr>
        <w:t>completely familiar with</w:t>
      </w:r>
      <w:r>
        <w:rPr>
          <w:color w:val="080808"/>
          <w:spacing w:val="-16"/>
          <w:w w:val="105"/>
        </w:rPr>
        <w:t xml:space="preserve"> </w:t>
      </w:r>
      <w:r>
        <w:rPr>
          <w:color w:val="080808"/>
          <w:w w:val="105"/>
        </w:rPr>
        <w:t>the</w:t>
      </w:r>
      <w:r>
        <w:rPr>
          <w:color w:val="080808"/>
          <w:spacing w:val="-15"/>
          <w:w w:val="105"/>
        </w:rPr>
        <w:t xml:space="preserve"> </w:t>
      </w:r>
      <w:r>
        <w:rPr>
          <w:color w:val="080808"/>
          <w:w w:val="105"/>
        </w:rPr>
        <w:t>requirements</w:t>
      </w:r>
      <w:r>
        <w:rPr>
          <w:color w:val="080808"/>
          <w:spacing w:val="-6"/>
          <w:w w:val="105"/>
        </w:rPr>
        <w:t xml:space="preserve"> </w:t>
      </w:r>
      <w:r>
        <w:rPr>
          <w:color w:val="080808"/>
          <w:w w:val="105"/>
        </w:rPr>
        <w:t>outlined</w:t>
      </w:r>
      <w:r>
        <w:rPr>
          <w:color w:val="080808"/>
          <w:spacing w:val="-13"/>
          <w:w w:val="105"/>
        </w:rPr>
        <w:t xml:space="preserve"> </w:t>
      </w:r>
      <w:r>
        <w:rPr>
          <w:color w:val="080808"/>
          <w:w w:val="105"/>
        </w:rPr>
        <w:t>herein,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</w:rPr>
        <w:t>and</w:t>
      </w:r>
      <w:r>
        <w:rPr>
          <w:color w:val="080808"/>
          <w:spacing w:val="-11"/>
          <w:w w:val="105"/>
        </w:rPr>
        <w:t xml:space="preserve"> </w:t>
      </w:r>
      <w:r>
        <w:rPr>
          <w:color w:val="080808"/>
          <w:w w:val="105"/>
          <w:sz w:val="22"/>
        </w:rPr>
        <w:t>in</w:t>
      </w:r>
      <w:r>
        <w:rPr>
          <w:color w:val="080808"/>
          <w:spacing w:val="-17"/>
          <w:w w:val="105"/>
          <w:sz w:val="22"/>
        </w:rPr>
        <w:t xml:space="preserve"> </w:t>
      </w:r>
      <w:r>
        <w:rPr>
          <w:rFonts w:ascii="Times New Roman"/>
          <w:color w:val="080808"/>
          <w:w w:val="105"/>
          <w:sz w:val="27"/>
        </w:rPr>
        <w:t>the</w:t>
      </w:r>
      <w:r>
        <w:rPr>
          <w:rFonts w:ascii="Times New Roman"/>
          <w:color w:val="080808"/>
          <w:spacing w:val="-17"/>
          <w:w w:val="105"/>
          <w:sz w:val="27"/>
        </w:rPr>
        <w:t xml:space="preserve"> </w:t>
      </w:r>
      <w:r>
        <w:rPr>
          <w:rFonts w:ascii="Times New Roman"/>
          <w:color w:val="080808"/>
          <w:w w:val="105"/>
          <w:sz w:val="27"/>
        </w:rPr>
        <w:t>Covenants,</w:t>
      </w:r>
      <w:r>
        <w:rPr>
          <w:rFonts w:ascii="Times New Roman"/>
          <w:color w:val="080808"/>
          <w:spacing w:val="-7"/>
          <w:w w:val="105"/>
          <w:sz w:val="27"/>
        </w:rPr>
        <w:t xml:space="preserve"> </w:t>
      </w:r>
      <w:r>
        <w:rPr>
          <w:rFonts w:ascii="Times New Roman"/>
          <w:color w:val="080808"/>
          <w:w w:val="105"/>
          <w:sz w:val="27"/>
        </w:rPr>
        <w:t>to</w:t>
      </w:r>
      <w:r>
        <w:rPr>
          <w:rFonts w:ascii="Times New Roman"/>
          <w:color w:val="080808"/>
          <w:spacing w:val="-32"/>
          <w:w w:val="105"/>
          <w:sz w:val="27"/>
        </w:rPr>
        <w:t xml:space="preserve"> </w:t>
      </w:r>
      <w:r>
        <w:rPr>
          <w:rFonts w:ascii="Times New Roman"/>
          <w:color w:val="080808"/>
          <w:w w:val="105"/>
          <w:sz w:val="27"/>
        </w:rPr>
        <w:t>the</w:t>
      </w:r>
      <w:r>
        <w:rPr>
          <w:rFonts w:ascii="Times New Roman"/>
          <w:color w:val="080808"/>
          <w:spacing w:val="-18"/>
          <w:w w:val="105"/>
          <w:sz w:val="27"/>
        </w:rPr>
        <w:t xml:space="preserve"> </w:t>
      </w:r>
      <w:r>
        <w:rPr>
          <w:rFonts w:ascii="Times New Roman"/>
          <w:color w:val="080808"/>
          <w:w w:val="105"/>
          <w:sz w:val="27"/>
        </w:rPr>
        <w:t>effect</w:t>
      </w:r>
      <w:r>
        <w:rPr>
          <w:rFonts w:ascii="Times New Roman"/>
          <w:color w:val="080808"/>
          <w:spacing w:val="-12"/>
          <w:w w:val="105"/>
          <w:sz w:val="27"/>
        </w:rPr>
        <w:t xml:space="preserve"> </w:t>
      </w:r>
      <w:r>
        <w:rPr>
          <w:rFonts w:ascii="Times New Roman"/>
          <w:color w:val="080808"/>
          <w:w w:val="105"/>
          <w:sz w:val="27"/>
        </w:rPr>
        <w:t>that</w:t>
      </w:r>
    </w:p>
    <w:p w14:paraId="186338EC" w14:textId="77777777" w:rsidR="00A62E6F" w:rsidRDefault="00A62E6F">
      <w:pPr>
        <w:spacing w:line="271" w:lineRule="auto"/>
        <w:jc w:val="both"/>
        <w:rPr>
          <w:rFonts w:ascii="Times New Roman"/>
          <w:sz w:val="27"/>
        </w:rPr>
        <w:sectPr w:rsidR="00A62E6F">
          <w:type w:val="continuous"/>
          <w:pgSz w:w="12220" w:h="15760"/>
          <w:pgMar w:top="1320" w:right="1020" w:bottom="280" w:left="1540" w:header="720" w:footer="720" w:gutter="0"/>
          <w:cols w:num="2" w:space="720" w:equalWidth="0">
            <w:col w:w="1148" w:space="300"/>
            <w:col w:w="8212"/>
          </w:cols>
        </w:sectPr>
      </w:pPr>
    </w:p>
    <w:p w14:paraId="186338ED" w14:textId="77777777" w:rsidR="00A62E6F" w:rsidRDefault="00557D8C">
      <w:pPr>
        <w:pStyle w:val="BodyText"/>
        <w:spacing w:before="66" w:line="290" w:lineRule="auto"/>
        <w:ind w:left="1604" w:right="185"/>
      </w:pPr>
      <w:r>
        <w:rPr>
          <w:color w:val="070707"/>
          <w:w w:val="110"/>
        </w:rPr>
        <w:lastRenderedPageBreak/>
        <w:t>this</w:t>
      </w:r>
      <w:r>
        <w:rPr>
          <w:color w:val="070707"/>
          <w:spacing w:val="-17"/>
          <w:w w:val="110"/>
        </w:rPr>
        <w:t xml:space="preserve"> </w:t>
      </w:r>
      <w:r>
        <w:rPr>
          <w:color w:val="070707"/>
          <w:w w:val="110"/>
        </w:rPr>
        <w:t>is</w:t>
      </w:r>
      <w:r>
        <w:rPr>
          <w:color w:val="070707"/>
          <w:spacing w:val="-16"/>
          <w:w w:val="110"/>
        </w:rPr>
        <w:t xml:space="preserve"> </w:t>
      </w:r>
      <w:r>
        <w:rPr>
          <w:color w:val="070707"/>
          <w:w w:val="110"/>
        </w:rPr>
        <w:t>a</w:t>
      </w:r>
      <w:r>
        <w:rPr>
          <w:color w:val="070707"/>
          <w:spacing w:val="-16"/>
          <w:w w:val="110"/>
        </w:rPr>
        <w:t xml:space="preserve"> </w:t>
      </w:r>
      <w:r>
        <w:rPr>
          <w:color w:val="070707"/>
          <w:w w:val="110"/>
        </w:rPr>
        <w:t>"55</w:t>
      </w:r>
      <w:r>
        <w:rPr>
          <w:color w:val="070707"/>
          <w:spacing w:val="-16"/>
          <w:w w:val="110"/>
        </w:rPr>
        <w:t xml:space="preserve"> </w:t>
      </w:r>
      <w:r>
        <w:rPr>
          <w:color w:val="070707"/>
          <w:w w:val="110"/>
        </w:rPr>
        <w:t>and</w:t>
      </w:r>
      <w:r>
        <w:rPr>
          <w:color w:val="070707"/>
          <w:spacing w:val="-16"/>
          <w:w w:val="110"/>
        </w:rPr>
        <w:t xml:space="preserve"> </w:t>
      </w:r>
      <w:r>
        <w:rPr>
          <w:color w:val="070707"/>
          <w:w w:val="110"/>
        </w:rPr>
        <w:t>older"</w:t>
      </w:r>
      <w:r>
        <w:rPr>
          <w:color w:val="070707"/>
          <w:spacing w:val="-16"/>
          <w:w w:val="110"/>
        </w:rPr>
        <w:t xml:space="preserve"> </w:t>
      </w:r>
      <w:r>
        <w:rPr>
          <w:color w:val="070707"/>
          <w:w w:val="110"/>
        </w:rPr>
        <w:t>senior</w:t>
      </w:r>
      <w:r>
        <w:rPr>
          <w:color w:val="070707"/>
          <w:spacing w:val="-16"/>
          <w:w w:val="110"/>
        </w:rPr>
        <w:t xml:space="preserve"> </w:t>
      </w:r>
      <w:r>
        <w:rPr>
          <w:color w:val="070707"/>
          <w:w w:val="110"/>
        </w:rPr>
        <w:t>retirement</w:t>
      </w:r>
      <w:r>
        <w:rPr>
          <w:color w:val="070707"/>
          <w:spacing w:val="-16"/>
          <w:w w:val="110"/>
        </w:rPr>
        <w:t xml:space="preserve"> </w:t>
      </w:r>
      <w:r>
        <w:rPr>
          <w:color w:val="070707"/>
          <w:w w:val="110"/>
        </w:rPr>
        <w:t>park.</w:t>
      </w:r>
      <w:r>
        <w:rPr>
          <w:color w:val="070707"/>
          <w:spacing w:val="3"/>
          <w:w w:val="110"/>
        </w:rPr>
        <w:t xml:space="preserve"> </w:t>
      </w:r>
      <w:r>
        <w:rPr>
          <w:color w:val="070707"/>
          <w:w w:val="110"/>
        </w:rPr>
        <w:t>It</w:t>
      </w:r>
      <w:r>
        <w:rPr>
          <w:color w:val="070707"/>
          <w:spacing w:val="-16"/>
          <w:w w:val="110"/>
        </w:rPr>
        <w:t xml:space="preserve"> </w:t>
      </w:r>
      <w:r>
        <w:rPr>
          <w:color w:val="070707"/>
          <w:w w:val="110"/>
        </w:rPr>
        <w:t>shall</w:t>
      </w:r>
      <w:r>
        <w:rPr>
          <w:color w:val="070707"/>
          <w:spacing w:val="-16"/>
          <w:w w:val="110"/>
        </w:rPr>
        <w:t xml:space="preserve"> </w:t>
      </w:r>
      <w:r>
        <w:rPr>
          <w:color w:val="070707"/>
          <w:w w:val="110"/>
        </w:rPr>
        <w:t>be</w:t>
      </w:r>
      <w:r>
        <w:rPr>
          <w:color w:val="070707"/>
          <w:spacing w:val="-16"/>
          <w:w w:val="110"/>
        </w:rPr>
        <w:t xml:space="preserve"> </w:t>
      </w:r>
      <w:r>
        <w:rPr>
          <w:color w:val="070707"/>
          <w:w w:val="110"/>
        </w:rPr>
        <w:t>their</w:t>
      </w:r>
      <w:r>
        <w:rPr>
          <w:color w:val="070707"/>
          <w:spacing w:val="-16"/>
          <w:w w:val="110"/>
        </w:rPr>
        <w:t xml:space="preserve"> </w:t>
      </w:r>
      <w:r>
        <w:rPr>
          <w:color w:val="070707"/>
          <w:w w:val="110"/>
        </w:rPr>
        <w:t>responsibility</w:t>
      </w:r>
      <w:r>
        <w:rPr>
          <w:color w:val="070707"/>
          <w:spacing w:val="-24"/>
          <w:w w:val="110"/>
        </w:rPr>
        <w:t xml:space="preserve"> </w:t>
      </w:r>
      <w:r>
        <w:rPr>
          <w:color w:val="070707"/>
          <w:w w:val="110"/>
        </w:rPr>
        <w:t>to certify</w:t>
      </w:r>
      <w:r>
        <w:rPr>
          <w:color w:val="070707"/>
          <w:spacing w:val="-17"/>
          <w:w w:val="110"/>
        </w:rPr>
        <w:t xml:space="preserve"> </w:t>
      </w:r>
      <w:r>
        <w:rPr>
          <w:color w:val="070707"/>
          <w:w w:val="110"/>
        </w:rPr>
        <w:t>to</w:t>
      </w:r>
      <w:r>
        <w:rPr>
          <w:color w:val="070707"/>
          <w:spacing w:val="-4"/>
          <w:w w:val="110"/>
        </w:rPr>
        <w:t xml:space="preserve"> </w:t>
      </w:r>
      <w:r>
        <w:rPr>
          <w:color w:val="070707"/>
          <w:w w:val="110"/>
        </w:rPr>
        <w:t>the</w:t>
      </w:r>
      <w:r>
        <w:rPr>
          <w:color w:val="070707"/>
          <w:spacing w:val="-17"/>
          <w:w w:val="110"/>
        </w:rPr>
        <w:t xml:space="preserve"> </w:t>
      </w:r>
      <w:r>
        <w:rPr>
          <w:color w:val="070707"/>
          <w:w w:val="110"/>
        </w:rPr>
        <w:t>Secretary</w:t>
      </w:r>
      <w:r>
        <w:rPr>
          <w:color w:val="070707"/>
          <w:spacing w:val="-6"/>
          <w:w w:val="110"/>
        </w:rPr>
        <w:t xml:space="preserve"> </w:t>
      </w:r>
      <w:r>
        <w:rPr>
          <w:color w:val="070707"/>
          <w:w w:val="110"/>
        </w:rPr>
        <w:t>that</w:t>
      </w:r>
      <w:r>
        <w:rPr>
          <w:color w:val="070707"/>
          <w:spacing w:val="-16"/>
          <w:w w:val="110"/>
        </w:rPr>
        <w:t xml:space="preserve"> </w:t>
      </w:r>
      <w:r>
        <w:rPr>
          <w:color w:val="070707"/>
          <w:w w:val="110"/>
        </w:rPr>
        <w:t>the</w:t>
      </w:r>
      <w:r>
        <w:rPr>
          <w:color w:val="070707"/>
          <w:spacing w:val="-20"/>
          <w:w w:val="110"/>
        </w:rPr>
        <w:t xml:space="preserve"> </w:t>
      </w:r>
      <w:r>
        <w:rPr>
          <w:color w:val="070707"/>
          <w:w w:val="110"/>
        </w:rPr>
        <w:t>new</w:t>
      </w:r>
      <w:r>
        <w:rPr>
          <w:color w:val="070707"/>
          <w:spacing w:val="-9"/>
          <w:w w:val="110"/>
        </w:rPr>
        <w:t xml:space="preserve"> </w:t>
      </w:r>
      <w:r>
        <w:rPr>
          <w:color w:val="070707"/>
          <w:w w:val="110"/>
        </w:rPr>
        <w:t>purchaser</w:t>
      </w:r>
      <w:r>
        <w:rPr>
          <w:color w:val="070707"/>
          <w:spacing w:val="-1"/>
          <w:w w:val="110"/>
        </w:rPr>
        <w:t xml:space="preserve"> </w:t>
      </w:r>
      <w:r>
        <w:rPr>
          <w:color w:val="070707"/>
          <w:w w:val="110"/>
        </w:rPr>
        <w:t>is</w:t>
      </w:r>
      <w:r>
        <w:rPr>
          <w:color w:val="070707"/>
          <w:spacing w:val="-22"/>
          <w:w w:val="110"/>
        </w:rPr>
        <w:t xml:space="preserve"> </w:t>
      </w:r>
      <w:r>
        <w:rPr>
          <w:color w:val="070707"/>
          <w:w w:val="110"/>
        </w:rPr>
        <w:t>thus</w:t>
      </w:r>
      <w:r>
        <w:rPr>
          <w:color w:val="070707"/>
          <w:spacing w:val="-14"/>
          <w:w w:val="110"/>
        </w:rPr>
        <w:t xml:space="preserve"> </w:t>
      </w:r>
      <w:r>
        <w:rPr>
          <w:color w:val="070707"/>
          <w:w w:val="110"/>
        </w:rPr>
        <w:t>qualified.</w:t>
      </w:r>
    </w:p>
    <w:p w14:paraId="186338EE" w14:textId="77777777" w:rsidR="00A62E6F" w:rsidRDefault="00A62E6F">
      <w:pPr>
        <w:pStyle w:val="BodyText"/>
        <w:spacing w:before="4"/>
        <w:rPr>
          <w:sz w:val="27"/>
        </w:rPr>
      </w:pPr>
    </w:p>
    <w:p w14:paraId="186338EF" w14:textId="77777777" w:rsidR="00A62E6F" w:rsidRDefault="00557D8C">
      <w:pPr>
        <w:pStyle w:val="BodyText"/>
        <w:spacing w:line="302" w:lineRule="auto"/>
        <w:ind w:left="1588" w:right="185" w:firstLine="4"/>
      </w:pPr>
      <w:r>
        <w:rPr>
          <w:color w:val="070707"/>
          <w:w w:val="105"/>
        </w:rPr>
        <w:t>The</w:t>
      </w:r>
      <w:r>
        <w:rPr>
          <w:color w:val="070707"/>
          <w:spacing w:val="-15"/>
          <w:w w:val="105"/>
        </w:rPr>
        <w:t xml:space="preserve"> </w:t>
      </w:r>
      <w:r>
        <w:rPr>
          <w:color w:val="070707"/>
          <w:w w:val="105"/>
        </w:rPr>
        <w:t>Secretary</w:t>
      </w:r>
      <w:r>
        <w:rPr>
          <w:color w:val="070707"/>
          <w:spacing w:val="-1"/>
          <w:w w:val="105"/>
        </w:rPr>
        <w:t xml:space="preserve"> </w:t>
      </w:r>
      <w:r>
        <w:rPr>
          <w:color w:val="070707"/>
          <w:w w:val="105"/>
        </w:rPr>
        <w:t>shall</w:t>
      </w:r>
      <w:r>
        <w:rPr>
          <w:color w:val="070707"/>
          <w:spacing w:val="-9"/>
          <w:w w:val="105"/>
        </w:rPr>
        <w:t xml:space="preserve"> </w:t>
      </w:r>
      <w:r>
        <w:rPr>
          <w:color w:val="070707"/>
          <w:w w:val="105"/>
        </w:rPr>
        <w:t>be</w:t>
      </w:r>
      <w:r>
        <w:rPr>
          <w:color w:val="070707"/>
          <w:spacing w:val="-16"/>
          <w:w w:val="105"/>
        </w:rPr>
        <w:t xml:space="preserve"> </w:t>
      </w:r>
      <w:r>
        <w:rPr>
          <w:color w:val="070707"/>
          <w:w w:val="105"/>
        </w:rPr>
        <w:t>informed</w:t>
      </w:r>
      <w:r>
        <w:rPr>
          <w:color w:val="070707"/>
          <w:spacing w:val="-11"/>
          <w:w w:val="105"/>
        </w:rPr>
        <w:t xml:space="preserve"> </w:t>
      </w:r>
      <w:r>
        <w:rPr>
          <w:color w:val="070707"/>
          <w:w w:val="105"/>
        </w:rPr>
        <w:t>of</w:t>
      </w:r>
      <w:r>
        <w:rPr>
          <w:color w:val="070707"/>
          <w:spacing w:val="-10"/>
          <w:w w:val="105"/>
        </w:rPr>
        <w:t xml:space="preserve"> </w:t>
      </w:r>
      <w:r>
        <w:rPr>
          <w:color w:val="070707"/>
          <w:w w:val="105"/>
        </w:rPr>
        <w:t>the</w:t>
      </w:r>
      <w:r>
        <w:rPr>
          <w:color w:val="070707"/>
          <w:spacing w:val="-4"/>
          <w:w w:val="105"/>
        </w:rPr>
        <w:t xml:space="preserve"> </w:t>
      </w:r>
      <w:r>
        <w:rPr>
          <w:color w:val="070707"/>
          <w:w w:val="105"/>
        </w:rPr>
        <w:t>new</w:t>
      </w:r>
      <w:r>
        <w:rPr>
          <w:color w:val="070707"/>
          <w:spacing w:val="-13"/>
          <w:w w:val="105"/>
        </w:rPr>
        <w:t xml:space="preserve"> </w:t>
      </w:r>
      <w:r>
        <w:rPr>
          <w:color w:val="070707"/>
          <w:w w:val="105"/>
        </w:rPr>
        <w:t>Stockholder's</w:t>
      </w:r>
      <w:r>
        <w:rPr>
          <w:color w:val="070707"/>
          <w:spacing w:val="-1"/>
          <w:w w:val="105"/>
        </w:rPr>
        <w:t xml:space="preserve"> </w:t>
      </w:r>
      <w:r>
        <w:rPr>
          <w:color w:val="070707"/>
          <w:w w:val="105"/>
        </w:rPr>
        <w:t>name</w:t>
      </w:r>
      <w:r>
        <w:rPr>
          <w:color w:val="070707"/>
          <w:spacing w:val="-11"/>
          <w:w w:val="105"/>
        </w:rPr>
        <w:t xml:space="preserve"> </w:t>
      </w:r>
      <w:r>
        <w:rPr>
          <w:color w:val="070707"/>
          <w:w w:val="105"/>
        </w:rPr>
        <w:t>and</w:t>
      </w:r>
      <w:r>
        <w:rPr>
          <w:color w:val="070707"/>
          <w:spacing w:val="-11"/>
          <w:w w:val="105"/>
        </w:rPr>
        <w:t xml:space="preserve"> </w:t>
      </w:r>
      <w:r>
        <w:rPr>
          <w:color w:val="070707"/>
          <w:w w:val="105"/>
        </w:rPr>
        <w:t>address and other information as may be required, so that a new certificate may be issued. The old</w:t>
      </w:r>
      <w:r>
        <w:rPr>
          <w:color w:val="070707"/>
          <w:spacing w:val="40"/>
          <w:w w:val="105"/>
        </w:rPr>
        <w:t xml:space="preserve"> </w:t>
      </w:r>
      <w:r>
        <w:rPr>
          <w:color w:val="070707"/>
          <w:w w:val="105"/>
        </w:rPr>
        <w:t xml:space="preserve">certificate must be surrendered and canceled at that time by the </w:t>
      </w:r>
      <w:r>
        <w:rPr>
          <w:color w:val="070707"/>
          <w:spacing w:val="-2"/>
          <w:w w:val="105"/>
        </w:rPr>
        <w:t>Secretary.</w:t>
      </w:r>
    </w:p>
    <w:p w14:paraId="186338F0" w14:textId="77777777" w:rsidR="00A62E6F" w:rsidRDefault="00A62E6F">
      <w:pPr>
        <w:pStyle w:val="BodyText"/>
        <w:spacing w:before="5"/>
        <w:rPr>
          <w:sz w:val="16"/>
        </w:rPr>
      </w:pPr>
    </w:p>
    <w:p w14:paraId="186338F1" w14:textId="77777777" w:rsidR="00A62E6F" w:rsidRDefault="00A62E6F">
      <w:pPr>
        <w:rPr>
          <w:sz w:val="16"/>
        </w:rPr>
        <w:sectPr w:rsidR="00A62E6F">
          <w:pgSz w:w="12220" w:h="15840"/>
          <w:pgMar w:top="1380" w:right="940" w:bottom="280" w:left="1560" w:header="720" w:footer="720" w:gutter="0"/>
          <w:cols w:space="720"/>
        </w:sectPr>
      </w:pPr>
    </w:p>
    <w:p w14:paraId="186338F2" w14:textId="77777777" w:rsidR="00A62E6F" w:rsidRDefault="00557D8C">
      <w:pPr>
        <w:pStyle w:val="BodyText"/>
        <w:spacing w:before="103"/>
        <w:ind w:left="132"/>
      </w:pPr>
      <w:r>
        <w:rPr>
          <w:color w:val="070707"/>
          <w:w w:val="105"/>
        </w:rPr>
        <w:t>Section</w:t>
      </w:r>
      <w:r>
        <w:rPr>
          <w:color w:val="070707"/>
          <w:spacing w:val="-8"/>
          <w:w w:val="105"/>
        </w:rPr>
        <w:t xml:space="preserve"> </w:t>
      </w:r>
      <w:r>
        <w:rPr>
          <w:color w:val="070707"/>
          <w:spacing w:val="-5"/>
          <w:w w:val="105"/>
        </w:rPr>
        <w:t>2.</w:t>
      </w:r>
    </w:p>
    <w:p w14:paraId="186338F3" w14:textId="77777777" w:rsidR="00A62E6F" w:rsidRDefault="00A62E6F">
      <w:pPr>
        <w:pStyle w:val="BodyText"/>
        <w:rPr>
          <w:sz w:val="22"/>
        </w:rPr>
      </w:pPr>
    </w:p>
    <w:p w14:paraId="186338F4" w14:textId="77777777" w:rsidR="00A62E6F" w:rsidRDefault="00A62E6F">
      <w:pPr>
        <w:pStyle w:val="BodyText"/>
        <w:rPr>
          <w:sz w:val="22"/>
        </w:rPr>
      </w:pPr>
    </w:p>
    <w:p w14:paraId="186338F5" w14:textId="77777777" w:rsidR="00A62E6F" w:rsidRDefault="00A62E6F">
      <w:pPr>
        <w:pStyle w:val="BodyText"/>
        <w:rPr>
          <w:sz w:val="22"/>
        </w:rPr>
      </w:pPr>
    </w:p>
    <w:p w14:paraId="186338F6" w14:textId="77777777" w:rsidR="00A62E6F" w:rsidRDefault="00A62E6F">
      <w:pPr>
        <w:pStyle w:val="BodyText"/>
        <w:rPr>
          <w:sz w:val="22"/>
        </w:rPr>
      </w:pPr>
    </w:p>
    <w:p w14:paraId="186338F7" w14:textId="77777777" w:rsidR="00A62E6F" w:rsidRDefault="00A62E6F">
      <w:pPr>
        <w:pStyle w:val="BodyText"/>
        <w:rPr>
          <w:sz w:val="22"/>
        </w:rPr>
      </w:pPr>
    </w:p>
    <w:p w14:paraId="186338F8" w14:textId="77777777" w:rsidR="00A62E6F" w:rsidRDefault="00A62E6F">
      <w:pPr>
        <w:pStyle w:val="BodyText"/>
        <w:rPr>
          <w:sz w:val="22"/>
        </w:rPr>
      </w:pPr>
    </w:p>
    <w:p w14:paraId="186338F9" w14:textId="77777777" w:rsidR="00A62E6F" w:rsidRDefault="00A62E6F">
      <w:pPr>
        <w:pStyle w:val="BodyText"/>
        <w:spacing w:before="7"/>
        <w:rPr>
          <w:sz w:val="24"/>
        </w:rPr>
      </w:pPr>
    </w:p>
    <w:p w14:paraId="186338FA" w14:textId="77777777" w:rsidR="00A62E6F" w:rsidRDefault="00557D8C">
      <w:pPr>
        <w:pStyle w:val="BodyText"/>
        <w:ind w:left="122"/>
      </w:pPr>
      <w:r>
        <w:rPr>
          <w:color w:val="070707"/>
          <w:w w:val="105"/>
        </w:rPr>
        <w:t>Section</w:t>
      </w:r>
      <w:r>
        <w:rPr>
          <w:color w:val="070707"/>
          <w:spacing w:val="-10"/>
          <w:w w:val="105"/>
        </w:rPr>
        <w:t xml:space="preserve"> </w:t>
      </w:r>
      <w:r>
        <w:rPr>
          <w:color w:val="070707"/>
          <w:spacing w:val="-5"/>
          <w:w w:val="105"/>
        </w:rPr>
        <w:t>1.</w:t>
      </w:r>
    </w:p>
    <w:p w14:paraId="186338FB" w14:textId="77777777" w:rsidR="00A62E6F" w:rsidRDefault="00A62E6F">
      <w:pPr>
        <w:pStyle w:val="BodyText"/>
        <w:rPr>
          <w:sz w:val="22"/>
        </w:rPr>
      </w:pPr>
    </w:p>
    <w:p w14:paraId="186338FC" w14:textId="77777777" w:rsidR="00A62E6F" w:rsidRDefault="00A62E6F">
      <w:pPr>
        <w:pStyle w:val="BodyText"/>
        <w:rPr>
          <w:sz w:val="22"/>
        </w:rPr>
      </w:pPr>
    </w:p>
    <w:p w14:paraId="186338FD" w14:textId="77777777" w:rsidR="00A62E6F" w:rsidRDefault="00A62E6F">
      <w:pPr>
        <w:pStyle w:val="BodyText"/>
        <w:rPr>
          <w:sz w:val="22"/>
        </w:rPr>
      </w:pPr>
    </w:p>
    <w:p w14:paraId="186338FE" w14:textId="77777777" w:rsidR="00A62E6F" w:rsidRDefault="00A62E6F">
      <w:pPr>
        <w:pStyle w:val="BodyText"/>
        <w:rPr>
          <w:sz w:val="22"/>
        </w:rPr>
      </w:pPr>
    </w:p>
    <w:p w14:paraId="186338FF" w14:textId="77777777" w:rsidR="00A62E6F" w:rsidRDefault="00A62E6F">
      <w:pPr>
        <w:pStyle w:val="BodyText"/>
        <w:rPr>
          <w:sz w:val="22"/>
        </w:rPr>
      </w:pPr>
    </w:p>
    <w:p w14:paraId="18633900" w14:textId="77777777" w:rsidR="00A62E6F" w:rsidRDefault="00A62E6F">
      <w:pPr>
        <w:pStyle w:val="BodyText"/>
        <w:rPr>
          <w:sz w:val="22"/>
        </w:rPr>
      </w:pPr>
    </w:p>
    <w:p w14:paraId="18633901" w14:textId="77777777" w:rsidR="00A62E6F" w:rsidRDefault="00A62E6F">
      <w:pPr>
        <w:pStyle w:val="BodyText"/>
        <w:rPr>
          <w:sz w:val="22"/>
        </w:rPr>
      </w:pPr>
    </w:p>
    <w:p w14:paraId="18633902" w14:textId="77777777" w:rsidR="00A62E6F" w:rsidRDefault="00A62E6F">
      <w:pPr>
        <w:pStyle w:val="BodyText"/>
        <w:spacing w:before="2"/>
        <w:rPr>
          <w:sz w:val="30"/>
        </w:rPr>
      </w:pPr>
    </w:p>
    <w:p w14:paraId="18633903" w14:textId="77777777" w:rsidR="00A62E6F" w:rsidRDefault="00557D8C">
      <w:pPr>
        <w:pStyle w:val="BodyText"/>
        <w:spacing w:before="1"/>
        <w:ind w:left="117"/>
      </w:pPr>
      <w:r>
        <w:rPr>
          <w:color w:val="070707"/>
          <w:w w:val="105"/>
        </w:rPr>
        <w:t>Section</w:t>
      </w:r>
      <w:r>
        <w:rPr>
          <w:color w:val="070707"/>
          <w:spacing w:val="-15"/>
          <w:w w:val="105"/>
        </w:rPr>
        <w:t xml:space="preserve"> </w:t>
      </w:r>
      <w:r>
        <w:rPr>
          <w:color w:val="070707"/>
          <w:spacing w:val="-5"/>
          <w:w w:val="105"/>
        </w:rPr>
        <w:t>1.</w:t>
      </w:r>
    </w:p>
    <w:p w14:paraId="18633904" w14:textId="77777777" w:rsidR="00A62E6F" w:rsidRDefault="00557D8C">
      <w:pPr>
        <w:pStyle w:val="BodyText"/>
        <w:spacing w:before="94" w:line="285" w:lineRule="auto"/>
        <w:ind w:left="128" w:right="77" w:firstLine="3"/>
      </w:pPr>
      <w:r>
        <w:br w:type="column"/>
      </w:r>
      <w:r>
        <w:rPr>
          <w:color w:val="070707"/>
          <w:w w:val="105"/>
        </w:rPr>
        <w:t>As</w:t>
      </w:r>
      <w:r>
        <w:rPr>
          <w:color w:val="070707"/>
          <w:spacing w:val="-6"/>
          <w:w w:val="105"/>
        </w:rPr>
        <w:t xml:space="preserve"> </w:t>
      </w:r>
      <w:r>
        <w:rPr>
          <w:color w:val="070707"/>
          <w:w w:val="105"/>
        </w:rPr>
        <w:t>a</w:t>
      </w:r>
      <w:r>
        <w:rPr>
          <w:color w:val="070707"/>
          <w:spacing w:val="-3"/>
          <w:w w:val="105"/>
        </w:rPr>
        <w:t xml:space="preserve"> </w:t>
      </w:r>
      <w:r>
        <w:rPr>
          <w:color w:val="070707"/>
          <w:w w:val="105"/>
        </w:rPr>
        <w:t>share</w:t>
      </w:r>
      <w:r>
        <w:rPr>
          <w:color w:val="070707"/>
          <w:spacing w:val="-13"/>
          <w:w w:val="105"/>
        </w:rPr>
        <w:t xml:space="preserve"> </w:t>
      </w:r>
      <w:r>
        <w:rPr>
          <w:color w:val="070707"/>
          <w:w w:val="105"/>
        </w:rPr>
        <w:t>of stock indicates ownership of a</w:t>
      </w:r>
      <w:r>
        <w:rPr>
          <w:color w:val="070707"/>
          <w:spacing w:val="-10"/>
          <w:w w:val="105"/>
        </w:rPr>
        <w:t xml:space="preserve"> </w:t>
      </w:r>
      <w:r>
        <w:rPr>
          <w:color w:val="070707"/>
          <w:w w:val="105"/>
        </w:rPr>
        <w:t>lot</w:t>
      </w:r>
      <w:r>
        <w:rPr>
          <w:color w:val="070707"/>
          <w:spacing w:val="36"/>
          <w:w w:val="105"/>
        </w:rPr>
        <w:t xml:space="preserve"> </w:t>
      </w:r>
      <w:r>
        <w:rPr>
          <w:color w:val="070707"/>
          <w:w w:val="105"/>
        </w:rPr>
        <w:t>in Winter</w:t>
      </w:r>
      <w:r>
        <w:rPr>
          <w:color w:val="070707"/>
          <w:spacing w:val="-7"/>
          <w:w w:val="105"/>
        </w:rPr>
        <w:t xml:space="preserve"> </w:t>
      </w:r>
      <w:r>
        <w:rPr>
          <w:color w:val="070707"/>
          <w:w w:val="105"/>
        </w:rPr>
        <w:t>Green</w:t>
      </w:r>
      <w:r>
        <w:rPr>
          <w:color w:val="070707"/>
          <w:spacing w:val="-6"/>
          <w:w w:val="105"/>
        </w:rPr>
        <w:t xml:space="preserve"> </w:t>
      </w:r>
      <w:r>
        <w:rPr>
          <w:color w:val="070707"/>
          <w:w w:val="105"/>
        </w:rPr>
        <w:t>Estates,</w:t>
      </w:r>
      <w:r>
        <w:rPr>
          <w:color w:val="070707"/>
          <w:spacing w:val="-6"/>
          <w:w w:val="105"/>
        </w:rPr>
        <w:t xml:space="preserve"> </w:t>
      </w:r>
      <w:r>
        <w:rPr>
          <w:color w:val="070707"/>
          <w:w w:val="105"/>
        </w:rPr>
        <w:t>the certificate itself</w:t>
      </w:r>
      <w:r>
        <w:rPr>
          <w:color w:val="070707"/>
          <w:spacing w:val="-9"/>
          <w:w w:val="105"/>
        </w:rPr>
        <w:t xml:space="preserve"> </w:t>
      </w:r>
      <w:r>
        <w:rPr>
          <w:color w:val="070707"/>
          <w:w w:val="105"/>
        </w:rPr>
        <w:t>has</w:t>
      </w:r>
      <w:r>
        <w:rPr>
          <w:color w:val="070707"/>
          <w:spacing w:val="-7"/>
          <w:w w:val="105"/>
        </w:rPr>
        <w:t xml:space="preserve"> </w:t>
      </w:r>
      <w:r>
        <w:rPr>
          <w:color w:val="070707"/>
          <w:w w:val="105"/>
        </w:rPr>
        <w:t>no</w:t>
      </w:r>
      <w:r>
        <w:rPr>
          <w:color w:val="070707"/>
          <w:spacing w:val="-8"/>
          <w:w w:val="105"/>
        </w:rPr>
        <w:t xml:space="preserve"> </w:t>
      </w:r>
      <w:r>
        <w:rPr>
          <w:color w:val="070707"/>
          <w:w w:val="105"/>
        </w:rPr>
        <w:t>cash</w:t>
      </w:r>
      <w:r>
        <w:rPr>
          <w:color w:val="070707"/>
          <w:spacing w:val="-1"/>
          <w:w w:val="105"/>
        </w:rPr>
        <w:t xml:space="preserve"> </w:t>
      </w:r>
      <w:r>
        <w:rPr>
          <w:color w:val="070707"/>
          <w:w w:val="105"/>
        </w:rPr>
        <w:t>value,</w:t>
      </w:r>
      <w:r>
        <w:rPr>
          <w:color w:val="070707"/>
          <w:spacing w:val="-6"/>
          <w:w w:val="105"/>
        </w:rPr>
        <w:t xml:space="preserve"> </w:t>
      </w:r>
      <w:r>
        <w:rPr>
          <w:color w:val="070707"/>
          <w:w w:val="105"/>
        </w:rPr>
        <w:t>and</w:t>
      </w:r>
      <w:r>
        <w:rPr>
          <w:color w:val="070707"/>
          <w:spacing w:val="-4"/>
          <w:w w:val="105"/>
        </w:rPr>
        <w:t xml:space="preserve"> </w:t>
      </w:r>
      <w:r>
        <w:rPr>
          <w:color w:val="070707"/>
          <w:w w:val="105"/>
        </w:rPr>
        <w:t>any</w:t>
      </w:r>
      <w:r>
        <w:rPr>
          <w:color w:val="070707"/>
          <w:spacing w:val="-9"/>
          <w:w w:val="105"/>
        </w:rPr>
        <w:t xml:space="preserve"> </w:t>
      </w:r>
      <w:r>
        <w:rPr>
          <w:color w:val="070707"/>
          <w:w w:val="105"/>
        </w:rPr>
        <w:t>rights</w:t>
      </w:r>
      <w:r>
        <w:rPr>
          <w:color w:val="070707"/>
          <w:spacing w:val="-4"/>
          <w:w w:val="105"/>
        </w:rPr>
        <w:t xml:space="preserve"> </w:t>
      </w:r>
      <w:r>
        <w:rPr>
          <w:color w:val="070707"/>
          <w:w w:val="105"/>
        </w:rPr>
        <w:t>or interests</w:t>
      </w:r>
      <w:r>
        <w:rPr>
          <w:color w:val="070707"/>
          <w:spacing w:val="-5"/>
          <w:w w:val="105"/>
        </w:rPr>
        <w:t xml:space="preserve"> </w:t>
      </w:r>
      <w:r>
        <w:rPr>
          <w:color w:val="070707"/>
          <w:w w:val="105"/>
        </w:rPr>
        <w:t>in Winter Green Estates is</w:t>
      </w:r>
      <w:r>
        <w:rPr>
          <w:color w:val="070707"/>
          <w:spacing w:val="-1"/>
          <w:w w:val="105"/>
        </w:rPr>
        <w:t xml:space="preserve"> </w:t>
      </w:r>
      <w:r>
        <w:rPr>
          <w:color w:val="070707"/>
          <w:w w:val="105"/>
        </w:rPr>
        <w:t>transferred to the buyer of the property.</w:t>
      </w:r>
    </w:p>
    <w:p w14:paraId="18633905" w14:textId="77777777" w:rsidR="00A62E6F" w:rsidRDefault="00A62E6F">
      <w:pPr>
        <w:pStyle w:val="BodyText"/>
        <w:spacing w:before="8"/>
        <w:rPr>
          <w:sz w:val="25"/>
        </w:rPr>
      </w:pPr>
    </w:p>
    <w:p w14:paraId="18633906" w14:textId="77777777" w:rsidR="00A62E6F" w:rsidRDefault="00557D8C">
      <w:pPr>
        <w:pStyle w:val="BodyText"/>
        <w:ind w:left="2195" w:right="3703"/>
        <w:jc w:val="center"/>
      </w:pPr>
      <w:r>
        <w:rPr>
          <w:color w:val="070707"/>
          <w:w w:val="85"/>
        </w:rPr>
        <w:t>ARTICLE</w:t>
      </w:r>
      <w:r>
        <w:rPr>
          <w:color w:val="070707"/>
          <w:spacing w:val="25"/>
        </w:rPr>
        <w:t xml:space="preserve"> </w:t>
      </w:r>
      <w:r>
        <w:rPr>
          <w:color w:val="070707"/>
          <w:spacing w:val="-10"/>
          <w:w w:val="95"/>
        </w:rPr>
        <w:t>X</w:t>
      </w:r>
    </w:p>
    <w:p w14:paraId="18633907" w14:textId="77777777" w:rsidR="00A62E6F" w:rsidRDefault="00557D8C">
      <w:pPr>
        <w:pStyle w:val="BodyText"/>
        <w:spacing w:before="61"/>
        <w:ind w:left="2195" w:right="3707"/>
        <w:jc w:val="center"/>
      </w:pPr>
      <w:r>
        <w:rPr>
          <w:color w:val="070707"/>
          <w:w w:val="105"/>
        </w:rPr>
        <w:t>Amendments</w:t>
      </w:r>
      <w:r>
        <w:rPr>
          <w:color w:val="070707"/>
          <w:spacing w:val="3"/>
          <w:w w:val="105"/>
        </w:rPr>
        <w:t xml:space="preserve"> </w:t>
      </w:r>
      <w:r>
        <w:rPr>
          <w:color w:val="070707"/>
          <w:w w:val="105"/>
        </w:rPr>
        <w:t>to</w:t>
      </w:r>
      <w:r>
        <w:rPr>
          <w:color w:val="070707"/>
          <w:spacing w:val="20"/>
          <w:w w:val="105"/>
        </w:rPr>
        <w:t xml:space="preserve"> </w:t>
      </w:r>
      <w:r>
        <w:rPr>
          <w:color w:val="070707"/>
          <w:spacing w:val="-2"/>
          <w:w w:val="105"/>
        </w:rPr>
        <w:t>Bylaws</w:t>
      </w:r>
    </w:p>
    <w:p w14:paraId="18633908" w14:textId="77777777" w:rsidR="00A62E6F" w:rsidRDefault="00A62E6F">
      <w:pPr>
        <w:pStyle w:val="BodyText"/>
        <w:rPr>
          <w:sz w:val="30"/>
        </w:rPr>
      </w:pPr>
    </w:p>
    <w:p w14:paraId="18633909" w14:textId="77777777" w:rsidR="00A62E6F" w:rsidRDefault="00557D8C">
      <w:pPr>
        <w:pStyle w:val="BodyText"/>
        <w:spacing w:line="290" w:lineRule="auto"/>
        <w:ind w:left="122" w:right="77" w:firstLine="10"/>
      </w:pPr>
      <w:r>
        <w:rPr>
          <w:color w:val="070707"/>
          <w:w w:val="105"/>
        </w:rPr>
        <w:t>All</w:t>
      </w:r>
      <w:r>
        <w:rPr>
          <w:color w:val="070707"/>
          <w:spacing w:val="-13"/>
          <w:w w:val="105"/>
        </w:rPr>
        <w:t xml:space="preserve"> </w:t>
      </w:r>
      <w:r>
        <w:rPr>
          <w:color w:val="070707"/>
          <w:w w:val="105"/>
        </w:rPr>
        <w:t>the Bylaws</w:t>
      </w:r>
      <w:r>
        <w:rPr>
          <w:color w:val="070707"/>
          <w:spacing w:val="-1"/>
          <w:w w:val="105"/>
        </w:rPr>
        <w:t xml:space="preserve"> </w:t>
      </w:r>
      <w:r>
        <w:rPr>
          <w:color w:val="070707"/>
          <w:w w:val="105"/>
        </w:rPr>
        <w:t>of the</w:t>
      </w:r>
      <w:r>
        <w:rPr>
          <w:color w:val="070707"/>
          <w:spacing w:val="40"/>
          <w:w w:val="105"/>
        </w:rPr>
        <w:t xml:space="preserve"> </w:t>
      </w:r>
      <w:r>
        <w:rPr>
          <w:color w:val="070707"/>
          <w:w w:val="105"/>
        </w:rPr>
        <w:t>Corporation are subject</w:t>
      </w:r>
      <w:r>
        <w:rPr>
          <w:color w:val="070707"/>
          <w:spacing w:val="-5"/>
          <w:w w:val="105"/>
        </w:rPr>
        <w:t xml:space="preserve"> </w:t>
      </w:r>
      <w:r>
        <w:rPr>
          <w:color w:val="070707"/>
          <w:w w:val="105"/>
        </w:rPr>
        <w:t>to</w:t>
      </w:r>
      <w:r>
        <w:rPr>
          <w:color w:val="070707"/>
          <w:spacing w:val="28"/>
          <w:w w:val="105"/>
        </w:rPr>
        <w:t xml:space="preserve"> </w:t>
      </w:r>
      <w:r>
        <w:rPr>
          <w:color w:val="070707"/>
          <w:w w:val="105"/>
        </w:rPr>
        <w:t>amendment by</w:t>
      </w:r>
      <w:r>
        <w:rPr>
          <w:color w:val="070707"/>
          <w:spacing w:val="-8"/>
          <w:w w:val="105"/>
        </w:rPr>
        <w:t xml:space="preserve"> </w:t>
      </w:r>
      <w:r>
        <w:rPr>
          <w:color w:val="070707"/>
          <w:w w:val="105"/>
        </w:rPr>
        <w:t>60%</w:t>
      </w:r>
      <w:r>
        <w:rPr>
          <w:color w:val="070707"/>
          <w:spacing w:val="-9"/>
          <w:w w:val="105"/>
        </w:rPr>
        <w:t xml:space="preserve"> </w:t>
      </w:r>
      <w:r>
        <w:rPr>
          <w:color w:val="070707"/>
          <w:w w:val="105"/>
        </w:rPr>
        <w:t>of the Stockholders'</w:t>
      </w:r>
      <w:r>
        <w:rPr>
          <w:color w:val="070707"/>
          <w:spacing w:val="27"/>
          <w:w w:val="105"/>
        </w:rPr>
        <w:t xml:space="preserve"> </w:t>
      </w:r>
      <w:r>
        <w:rPr>
          <w:color w:val="070707"/>
          <w:w w:val="105"/>
        </w:rPr>
        <w:t>votes at</w:t>
      </w:r>
      <w:r>
        <w:rPr>
          <w:color w:val="070707"/>
          <w:spacing w:val="-4"/>
          <w:w w:val="105"/>
        </w:rPr>
        <w:t xml:space="preserve"> </w:t>
      </w:r>
      <w:r>
        <w:rPr>
          <w:color w:val="070707"/>
          <w:w w:val="105"/>
        </w:rPr>
        <w:t>the Annual</w:t>
      </w:r>
      <w:r>
        <w:rPr>
          <w:color w:val="070707"/>
          <w:spacing w:val="-6"/>
          <w:w w:val="105"/>
        </w:rPr>
        <w:t xml:space="preserve"> </w:t>
      </w:r>
      <w:r>
        <w:rPr>
          <w:color w:val="070707"/>
          <w:w w:val="105"/>
        </w:rPr>
        <w:t>Meeting</w:t>
      </w:r>
      <w:r>
        <w:rPr>
          <w:color w:val="070707"/>
          <w:spacing w:val="-10"/>
          <w:w w:val="105"/>
        </w:rPr>
        <w:t xml:space="preserve"> </w:t>
      </w:r>
      <w:r>
        <w:rPr>
          <w:color w:val="070707"/>
          <w:w w:val="105"/>
        </w:rPr>
        <w:t>or at</w:t>
      </w:r>
      <w:r>
        <w:rPr>
          <w:color w:val="070707"/>
          <w:spacing w:val="-3"/>
          <w:w w:val="105"/>
        </w:rPr>
        <w:t xml:space="preserve"> </w:t>
      </w:r>
      <w:r>
        <w:rPr>
          <w:color w:val="070707"/>
          <w:w w:val="105"/>
        </w:rPr>
        <w:t>a</w:t>
      </w:r>
      <w:r>
        <w:rPr>
          <w:color w:val="070707"/>
          <w:spacing w:val="-13"/>
          <w:w w:val="105"/>
        </w:rPr>
        <w:t xml:space="preserve"> </w:t>
      </w:r>
      <w:r>
        <w:rPr>
          <w:color w:val="070707"/>
          <w:w w:val="105"/>
        </w:rPr>
        <w:t>Special Meeting</w:t>
      </w:r>
      <w:r>
        <w:rPr>
          <w:color w:val="070707"/>
          <w:spacing w:val="-20"/>
          <w:w w:val="105"/>
        </w:rPr>
        <w:t xml:space="preserve"> </w:t>
      </w:r>
      <w:r>
        <w:rPr>
          <w:color w:val="070707"/>
          <w:w w:val="105"/>
        </w:rPr>
        <w:t>called</w:t>
      </w:r>
      <w:r>
        <w:rPr>
          <w:color w:val="070707"/>
          <w:spacing w:val="-4"/>
          <w:w w:val="105"/>
        </w:rPr>
        <w:t xml:space="preserve"> </w:t>
      </w:r>
      <w:r>
        <w:rPr>
          <w:color w:val="070707"/>
          <w:w w:val="105"/>
        </w:rPr>
        <w:t>for</w:t>
      </w:r>
      <w:r>
        <w:rPr>
          <w:color w:val="070707"/>
          <w:spacing w:val="26"/>
          <w:w w:val="105"/>
        </w:rPr>
        <w:t xml:space="preserve"> </w:t>
      </w:r>
      <w:r>
        <w:rPr>
          <w:color w:val="070707"/>
          <w:w w:val="105"/>
        </w:rPr>
        <w:t>that purpose.</w:t>
      </w:r>
      <w:r>
        <w:rPr>
          <w:color w:val="070707"/>
          <w:spacing w:val="40"/>
          <w:w w:val="105"/>
        </w:rPr>
        <w:t xml:space="preserve"> </w:t>
      </w:r>
      <w:r>
        <w:rPr>
          <w:color w:val="070707"/>
          <w:w w:val="105"/>
        </w:rPr>
        <w:t>All</w:t>
      </w:r>
      <w:r>
        <w:rPr>
          <w:color w:val="070707"/>
          <w:spacing w:val="-12"/>
          <w:w w:val="105"/>
        </w:rPr>
        <w:t xml:space="preserve"> </w:t>
      </w:r>
      <w:r>
        <w:rPr>
          <w:color w:val="070707"/>
          <w:w w:val="105"/>
        </w:rPr>
        <w:t>Stockholders shall</w:t>
      </w:r>
      <w:r>
        <w:rPr>
          <w:color w:val="070707"/>
          <w:spacing w:val="-4"/>
          <w:w w:val="105"/>
        </w:rPr>
        <w:t xml:space="preserve"> </w:t>
      </w:r>
      <w:r>
        <w:rPr>
          <w:color w:val="070707"/>
          <w:w w:val="105"/>
        </w:rPr>
        <w:t>be</w:t>
      </w:r>
      <w:r>
        <w:rPr>
          <w:color w:val="070707"/>
          <w:spacing w:val="-7"/>
          <w:w w:val="105"/>
        </w:rPr>
        <w:t xml:space="preserve"> </w:t>
      </w:r>
      <w:r>
        <w:rPr>
          <w:color w:val="070707"/>
          <w:w w:val="105"/>
        </w:rPr>
        <w:t>given</w:t>
      </w:r>
      <w:r>
        <w:rPr>
          <w:color w:val="070707"/>
          <w:spacing w:val="-3"/>
          <w:w w:val="105"/>
        </w:rPr>
        <w:t xml:space="preserve"> </w:t>
      </w:r>
      <w:r>
        <w:rPr>
          <w:color w:val="070707"/>
          <w:w w:val="105"/>
        </w:rPr>
        <w:t>ten</w:t>
      </w:r>
      <w:r>
        <w:rPr>
          <w:color w:val="070707"/>
          <w:spacing w:val="40"/>
          <w:w w:val="105"/>
        </w:rPr>
        <w:t xml:space="preserve"> </w:t>
      </w:r>
      <w:r>
        <w:rPr>
          <w:color w:val="070707"/>
          <w:w w:val="105"/>
        </w:rPr>
        <w:t xml:space="preserve">(10) </w:t>
      </w:r>
      <w:proofErr w:type="spellStart"/>
      <w:r>
        <w:rPr>
          <w:color w:val="070707"/>
          <w:w w:val="105"/>
        </w:rPr>
        <w:t>days</w:t>
      </w:r>
      <w:r>
        <w:rPr>
          <w:color w:val="070707"/>
          <w:spacing w:val="-3"/>
          <w:w w:val="105"/>
        </w:rPr>
        <w:t xml:space="preserve"> </w:t>
      </w:r>
      <w:r>
        <w:rPr>
          <w:color w:val="070707"/>
          <w:w w:val="105"/>
        </w:rPr>
        <w:t>notice</w:t>
      </w:r>
      <w:proofErr w:type="spellEnd"/>
      <w:r>
        <w:rPr>
          <w:color w:val="070707"/>
          <w:w w:val="105"/>
        </w:rPr>
        <w:t xml:space="preserve"> of all</w:t>
      </w:r>
      <w:r>
        <w:rPr>
          <w:color w:val="070707"/>
          <w:spacing w:val="-11"/>
          <w:w w:val="105"/>
        </w:rPr>
        <w:t xml:space="preserve"> </w:t>
      </w:r>
      <w:r>
        <w:rPr>
          <w:color w:val="070707"/>
          <w:w w:val="105"/>
        </w:rPr>
        <w:t xml:space="preserve">proposed </w:t>
      </w:r>
      <w:r>
        <w:rPr>
          <w:color w:val="070707"/>
          <w:spacing w:val="-2"/>
          <w:w w:val="105"/>
        </w:rPr>
        <w:t>amendments.</w:t>
      </w:r>
    </w:p>
    <w:p w14:paraId="1863390A" w14:textId="77777777" w:rsidR="00A62E6F" w:rsidRDefault="00A62E6F">
      <w:pPr>
        <w:pStyle w:val="BodyText"/>
        <w:spacing w:before="1"/>
        <w:rPr>
          <w:sz w:val="27"/>
        </w:rPr>
      </w:pPr>
    </w:p>
    <w:p w14:paraId="1863390B" w14:textId="77777777" w:rsidR="00A62E6F" w:rsidRDefault="00557D8C">
      <w:pPr>
        <w:pStyle w:val="BodyText"/>
        <w:ind w:left="2195" w:right="3688"/>
        <w:jc w:val="center"/>
      </w:pPr>
      <w:r>
        <w:rPr>
          <w:color w:val="070707"/>
          <w:w w:val="85"/>
        </w:rPr>
        <w:t>ARTICLE</w:t>
      </w:r>
      <w:r>
        <w:rPr>
          <w:color w:val="070707"/>
          <w:spacing w:val="25"/>
        </w:rPr>
        <w:t xml:space="preserve"> </w:t>
      </w:r>
      <w:r>
        <w:rPr>
          <w:color w:val="070707"/>
          <w:spacing w:val="-5"/>
        </w:rPr>
        <w:t>XI</w:t>
      </w:r>
    </w:p>
    <w:p w14:paraId="1863390C" w14:textId="77777777" w:rsidR="00A62E6F" w:rsidRDefault="00557D8C">
      <w:pPr>
        <w:pStyle w:val="BodyText"/>
        <w:spacing w:before="47"/>
        <w:ind w:left="2195" w:right="3703"/>
        <w:jc w:val="center"/>
      </w:pPr>
      <w:r>
        <w:rPr>
          <w:color w:val="070707"/>
        </w:rPr>
        <w:t>Rules</w:t>
      </w:r>
      <w:r>
        <w:rPr>
          <w:color w:val="070707"/>
          <w:spacing w:val="-8"/>
        </w:rPr>
        <w:t xml:space="preserve"> </w:t>
      </w:r>
      <w:r>
        <w:rPr>
          <w:color w:val="070707"/>
        </w:rPr>
        <w:t>of</w:t>
      </w:r>
      <w:r>
        <w:rPr>
          <w:color w:val="070707"/>
          <w:spacing w:val="10"/>
        </w:rPr>
        <w:t xml:space="preserve"> </w:t>
      </w:r>
      <w:r>
        <w:rPr>
          <w:color w:val="070707"/>
          <w:spacing w:val="-2"/>
        </w:rPr>
        <w:t>Order</w:t>
      </w:r>
    </w:p>
    <w:p w14:paraId="1863390D" w14:textId="77777777" w:rsidR="00A62E6F" w:rsidRDefault="00A62E6F">
      <w:pPr>
        <w:pStyle w:val="BodyText"/>
        <w:spacing w:before="9"/>
        <w:rPr>
          <w:sz w:val="30"/>
        </w:rPr>
      </w:pPr>
    </w:p>
    <w:p w14:paraId="1863390E" w14:textId="77777777" w:rsidR="00A62E6F" w:rsidRDefault="00557D8C">
      <w:pPr>
        <w:pStyle w:val="BodyText"/>
        <w:spacing w:before="1" w:line="285" w:lineRule="auto"/>
        <w:ind w:left="125" w:right="77" w:hanging="8"/>
      </w:pPr>
      <w:r>
        <w:rPr>
          <w:color w:val="070707"/>
          <w:w w:val="105"/>
        </w:rPr>
        <w:t>The rules in Robert's Rules of Order, when not inconsistent with</w:t>
      </w:r>
      <w:r>
        <w:rPr>
          <w:color w:val="070707"/>
          <w:spacing w:val="-11"/>
          <w:w w:val="105"/>
        </w:rPr>
        <w:t xml:space="preserve"> </w:t>
      </w:r>
      <w:r>
        <w:rPr>
          <w:color w:val="070707"/>
          <w:w w:val="105"/>
        </w:rPr>
        <w:t>these Bylaws, shall</w:t>
      </w:r>
      <w:r>
        <w:rPr>
          <w:color w:val="070707"/>
          <w:spacing w:val="-16"/>
          <w:w w:val="105"/>
        </w:rPr>
        <w:t xml:space="preserve"> </w:t>
      </w:r>
      <w:r>
        <w:rPr>
          <w:color w:val="070707"/>
          <w:w w:val="105"/>
        </w:rPr>
        <w:t>govern</w:t>
      </w:r>
      <w:r>
        <w:rPr>
          <w:color w:val="070707"/>
          <w:spacing w:val="-13"/>
          <w:w w:val="105"/>
        </w:rPr>
        <w:t xml:space="preserve"> </w:t>
      </w:r>
      <w:r>
        <w:rPr>
          <w:color w:val="070707"/>
          <w:w w:val="105"/>
        </w:rPr>
        <w:t>all</w:t>
      </w:r>
      <w:r>
        <w:rPr>
          <w:color w:val="070707"/>
          <w:spacing w:val="-16"/>
          <w:w w:val="105"/>
        </w:rPr>
        <w:t xml:space="preserve"> </w:t>
      </w:r>
      <w:r>
        <w:rPr>
          <w:color w:val="070707"/>
          <w:w w:val="105"/>
        </w:rPr>
        <w:t>meetings</w:t>
      </w:r>
      <w:r>
        <w:rPr>
          <w:color w:val="070707"/>
          <w:spacing w:val="-4"/>
          <w:w w:val="105"/>
        </w:rPr>
        <w:t xml:space="preserve"> </w:t>
      </w:r>
      <w:r>
        <w:rPr>
          <w:color w:val="070707"/>
          <w:w w:val="105"/>
        </w:rPr>
        <w:t>of</w:t>
      </w:r>
      <w:r>
        <w:rPr>
          <w:color w:val="070707"/>
          <w:spacing w:val="-1"/>
          <w:w w:val="105"/>
        </w:rPr>
        <w:t xml:space="preserve"> </w:t>
      </w:r>
      <w:r>
        <w:rPr>
          <w:color w:val="070707"/>
          <w:w w:val="105"/>
        </w:rPr>
        <w:t>the Board</w:t>
      </w:r>
      <w:r>
        <w:rPr>
          <w:color w:val="070707"/>
          <w:spacing w:val="-7"/>
          <w:w w:val="105"/>
        </w:rPr>
        <w:t xml:space="preserve"> </w:t>
      </w:r>
      <w:r>
        <w:rPr>
          <w:color w:val="070707"/>
          <w:w w:val="105"/>
        </w:rPr>
        <w:t>of Directors,</w:t>
      </w:r>
      <w:r>
        <w:rPr>
          <w:color w:val="070707"/>
          <w:spacing w:val="-2"/>
          <w:w w:val="105"/>
        </w:rPr>
        <w:t xml:space="preserve"> </w:t>
      </w:r>
      <w:r>
        <w:rPr>
          <w:color w:val="070707"/>
          <w:w w:val="105"/>
        </w:rPr>
        <w:t>Annual</w:t>
      </w:r>
      <w:r>
        <w:rPr>
          <w:color w:val="070707"/>
          <w:spacing w:val="-7"/>
          <w:w w:val="105"/>
        </w:rPr>
        <w:t xml:space="preserve"> </w:t>
      </w:r>
      <w:r>
        <w:rPr>
          <w:color w:val="070707"/>
          <w:w w:val="105"/>
        </w:rPr>
        <w:t>Meetings</w:t>
      </w:r>
      <w:r>
        <w:rPr>
          <w:color w:val="070707"/>
          <w:spacing w:val="-10"/>
          <w:w w:val="105"/>
        </w:rPr>
        <w:t xml:space="preserve"> </w:t>
      </w:r>
      <w:r>
        <w:rPr>
          <w:color w:val="070707"/>
          <w:w w:val="105"/>
        </w:rPr>
        <w:t>and</w:t>
      </w:r>
      <w:r>
        <w:rPr>
          <w:color w:val="070707"/>
          <w:spacing w:val="-16"/>
          <w:w w:val="105"/>
        </w:rPr>
        <w:t xml:space="preserve"> </w:t>
      </w:r>
      <w:r>
        <w:rPr>
          <w:color w:val="070707"/>
          <w:w w:val="105"/>
        </w:rPr>
        <w:t xml:space="preserve">Special </w:t>
      </w:r>
      <w:r>
        <w:rPr>
          <w:color w:val="070707"/>
          <w:spacing w:val="-2"/>
          <w:w w:val="105"/>
        </w:rPr>
        <w:t>Meetings.</w:t>
      </w:r>
    </w:p>
    <w:p w14:paraId="1863390F" w14:textId="77777777" w:rsidR="00A62E6F" w:rsidRDefault="00A62E6F">
      <w:pPr>
        <w:spacing w:line="285" w:lineRule="auto"/>
        <w:sectPr w:rsidR="00A62E6F">
          <w:type w:val="continuous"/>
          <w:pgSz w:w="12220" w:h="15840"/>
          <w:pgMar w:top="1320" w:right="940" w:bottom="280" w:left="1560" w:header="720" w:footer="720" w:gutter="0"/>
          <w:cols w:num="2" w:space="720" w:equalWidth="0">
            <w:col w:w="1151" w:space="311"/>
            <w:col w:w="8258"/>
          </w:cols>
        </w:sectPr>
      </w:pPr>
    </w:p>
    <w:p w14:paraId="18633910" w14:textId="77777777" w:rsidR="00A62E6F" w:rsidRDefault="00557D8C">
      <w:pPr>
        <w:spacing w:before="74"/>
        <w:ind w:left="4006" w:right="3859"/>
        <w:jc w:val="center"/>
        <w:rPr>
          <w:sz w:val="24"/>
        </w:rPr>
      </w:pPr>
      <w:r>
        <w:rPr>
          <w:color w:val="0A0A0A"/>
          <w:spacing w:val="-2"/>
          <w:sz w:val="24"/>
        </w:rPr>
        <w:lastRenderedPageBreak/>
        <w:t>CERTIFICATION</w:t>
      </w:r>
    </w:p>
    <w:p w14:paraId="18633911" w14:textId="77777777" w:rsidR="00A62E6F" w:rsidRDefault="00A62E6F">
      <w:pPr>
        <w:pStyle w:val="BodyText"/>
        <w:rPr>
          <w:sz w:val="26"/>
        </w:rPr>
      </w:pPr>
    </w:p>
    <w:p w14:paraId="18633912" w14:textId="77777777" w:rsidR="00A62E6F" w:rsidRDefault="00A62E6F">
      <w:pPr>
        <w:pStyle w:val="BodyText"/>
        <w:rPr>
          <w:sz w:val="26"/>
        </w:rPr>
      </w:pPr>
    </w:p>
    <w:p w14:paraId="18633913" w14:textId="77777777" w:rsidR="00A62E6F" w:rsidRDefault="00A62E6F">
      <w:pPr>
        <w:pStyle w:val="BodyText"/>
        <w:rPr>
          <w:sz w:val="26"/>
        </w:rPr>
      </w:pPr>
    </w:p>
    <w:p w14:paraId="18633914" w14:textId="77777777" w:rsidR="00A62E6F" w:rsidRDefault="00557D8C">
      <w:pPr>
        <w:spacing w:before="220" w:line="304" w:lineRule="auto"/>
        <w:ind w:left="244" w:right="185" w:firstLine="726"/>
        <w:rPr>
          <w:sz w:val="24"/>
        </w:rPr>
      </w:pPr>
      <w:r>
        <w:rPr>
          <w:color w:val="0A0A0A"/>
          <w:w w:val="110"/>
          <w:sz w:val="24"/>
        </w:rPr>
        <w:t>We,</w:t>
      </w:r>
      <w:r>
        <w:rPr>
          <w:color w:val="0A0A0A"/>
          <w:spacing w:val="-19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the</w:t>
      </w:r>
      <w:r>
        <w:rPr>
          <w:color w:val="0A0A0A"/>
          <w:spacing w:val="-17"/>
          <w:w w:val="110"/>
          <w:sz w:val="24"/>
        </w:rPr>
        <w:t xml:space="preserve"> </w:t>
      </w:r>
      <w:proofErr w:type="gramStart"/>
      <w:r>
        <w:rPr>
          <w:color w:val="0A0A0A"/>
          <w:w w:val="110"/>
          <w:sz w:val="24"/>
        </w:rPr>
        <w:t>President</w:t>
      </w:r>
      <w:proofErr w:type="gramEnd"/>
      <w:r>
        <w:rPr>
          <w:color w:val="0A0A0A"/>
          <w:spacing w:val="-19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and</w:t>
      </w:r>
      <w:r>
        <w:rPr>
          <w:color w:val="0A0A0A"/>
          <w:spacing w:val="-18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the</w:t>
      </w:r>
      <w:r>
        <w:rPr>
          <w:color w:val="0A0A0A"/>
          <w:spacing w:val="-18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Secretary</w:t>
      </w:r>
      <w:r>
        <w:rPr>
          <w:color w:val="0A0A0A"/>
          <w:spacing w:val="-19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of</w:t>
      </w:r>
      <w:r>
        <w:rPr>
          <w:color w:val="0A0A0A"/>
          <w:spacing w:val="-14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Winter</w:t>
      </w:r>
      <w:r>
        <w:rPr>
          <w:color w:val="0A0A0A"/>
          <w:spacing w:val="-18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Green</w:t>
      </w:r>
      <w:r>
        <w:rPr>
          <w:color w:val="0A0A0A"/>
          <w:spacing w:val="-18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Estates</w:t>
      </w:r>
      <w:r>
        <w:rPr>
          <w:color w:val="0A0A0A"/>
          <w:spacing w:val="-15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Recreation, Incorporated, do hereby certify that</w:t>
      </w:r>
      <w:r>
        <w:rPr>
          <w:color w:val="0A0A0A"/>
          <w:spacing w:val="-1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the</w:t>
      </w:r>
      <w:r>
        <w:rPr>
          <w:color w:val="0A0A0A"/>
          <w:spacing w:val="-14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foregoing</w:t>
      </w:r>
      <w:r>
        <w:rPr>
          <w:color w:val="0A0A0A"/>
          <w:spacing w:val="-10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instrument has</w:t>
      </w:r>
      <w:r>
        <w:rPr>
          <w:color w:val="0A0A0A"/>
          <w:spacing w:val="-7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 xml:space="preserve">been duly </w:t>
      </w:r>
      <w:r>
        <w:rPr>
          <w:color w:val="0A0A0A"/>
          <w:sz w:val="24"/>
        </w:rPr>
        <w:t>adopted</w:t>
      </w:r>
      <w:r>
        <w:rPr>
          <w:color w:val="0A0A0A"/>
          <w:spacing w:val="40"/>
          <w:sz w:val="24"/>
        </w:rPr>
        <w:t xml:space="preserve"> </w:t>
      </w:r>
      <w:r>
        <w:rPr>
          <w:color w:val="0A0A0A"/>
          <w:sz w:val="24"/>
        </w:rPr>
        <w:t>by</w:t>
      </w:r>
      <w:r>
        <w:rPr>
          <w:color w:val="0A0A0A"/>
          <w:spacing w:val="36"/>
          <w:sz w:val="24"/>
        </w:rPr>
        <w:t xml:space="preserve"> </w:t>
      </w:r>
      <w:r>
        <w:rPr>
          <w:color w:val="0A0A0A"/>
          <w:sz w:val="24"/>
        </w:rPr>
        <w:t>the</w:t>
      </w:r>
      <w:r>
        <w:rPr>
          <w:color w:val="0A0A0A"/>
          <w:spacing w:val="40"/>
          <w:sz w:val="24"/>
        </w:rPr>
        <w:t xml:space="preserve"> </w:t>
      </w:r>
      <w:r>
        <w:rPr>
          <w:color w:val="0A0A0A"/>
          <w:sz w:val="24"/>
        </w:rPr>
        <w:t>Stockholders</w:t>
      </w:r>
      <w:r>
        <w:rPr>
          <w:color w:val="0A0A0A"/>
          <w:spacing w:val="80"/>
          <w:sz w:val="24"/>
        </w:rPr>
        <w:t xml:space="preserve"> </w:t>
      </w:r>
      <w:r>
        <w:rPr>
          <w:color w:val="0A0A0A"/>
          <w:sz w:val="24"/>
        </w:rPr>
        <w:t>of</w:t>
      </w:r>
      <w:r>
        <w:rPr>
          <w:color w:val="0A0A0A"/>
          <w:spacing w:val="40"/>
          <w:sz w:val="24"/>
        </w:rPr>
        <w:t xml:space="preserve"> </w:t>
      </w:r>
      <w:r>
        <w:rPr>
          <w:color w:val="0A0A0A"/>
          <w:sz w:val="24"/>
        </w:rPr>
        <w:t>Winter</w:t>
      </w:r>
      <w:r>
        <w:rPr>
          <w:color w:val="0A0A0A"/>
          <w:spacing w:val="40"/>
          <w:sz w:val="24"/>
        </w:rPr>
        <w:t xml:space="preserve"> </w:t>
      </w:r>
      <w:r>
        <w:rPr>
          <w:color w:val="0A0A0A"/>
          <w:sz w:val="24"/>
        </w:rPr>
        <w:t>Green</w:t>
      </w:r>
      <w:r>
        <w:rPr>
          <w:color w:val="0A0A0A"/>
          <w:spacing w:val="40"/>
          <w:sz w:val="24"/>
        </w:rPr>
        <w:t xml:space="preserve"> </w:t>
      </w:r>
      <w:r>
        <w:rPr>
          <w:color w:val="0A0A0A"/>
          <w:sz w:val="24"/>
        </w:rPr>
        <w:t>Estates</w:t>
      </w:r>
      <w:r>
        <w:rPr>
          <w:color w:val="0A0A0A"/>
          <w:spacing w:val="40"/>
          <w:sz w:val="24"/>
        </w:rPr>
        <w:t xml:space="preserve"> </w:t>
      </w:r>
      <w:r>
        <w:rPr>
          <w:color w:val="0A0A0A"/>
          <w:sz w:val="24"/>
        </w:rPr>
        <w:t>Recreation,</w:t>
      </w:r>
      <w:r>
        <w:rPr>
          <w:color w:val="0A0A0A"/>
          <w:spacing w:val="40"/>
          <w:sz w:val="24"/>
        </w:rPr>
        <w:t xml:space="preserve"> </w:t>
      </w:r>
      <w:r>
        <w:rPr>
          <w:color w:val="0A0A0A"/>
          <w:sz w:val="24"/>
        </w:rPr>
        <w:t>Incorporated,</w:t>
      </w:r>
      <w:r>
        <w:rPr>
          <w:color w:val="0A0A0A"/>
          <w:spacing w:val="40"/>
          <w:sz w:val="24"/>
        </w:rPr>
        <w:t xml:space="preserve"> </w:t>
      </w:r>
      <w:r>
        <w:rPr>
          <w:color w:val="0A0A0A"/>
          <w:sz w:val="24"/>
        </w:rPr>
        <w:t xml:space="preserve">as </w:t>
      </w:r>
      <w:r>
        <w:rPr>
          <w:color w:val="0A0A0A"/>
          <w:w w:val="110"/>
          <w:sz w:val="24"/>
        </w:rPr>
        <w:t>the</w:t>
      </w:r>
      <w:r>
        <w:rPr>
          <w:color w:val="0A0A0A"/>
          <w:spacing w:val="38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Bylaws</w:t>
      </w:r>
      <w:r>
        <w:rPr>
          <w:color w:val="0A0A0A"/>
          <w:spacing w:val="-6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of said</w:t>
      </w:r>
      <w:r>
        <w:rPr>
          <w:color w:val="0A0A0A"/>
          <w:spacing w:val="-18"/>
          <w:w w:val="110"/>
          <w:sz w:val="24"/>
        </w:rPr>
        <w:t xml:space="preserve"> </w:t>
      </w:r>
      <w:r>
        <w:rPr>
          <w:color w:val="0A0A0A"/>
          <w:w w:val="110"/>
          <w:sz w:val="24"/>
        </w:rPr>
        <w:t>Corporation.</w:t>
      </w:r>
    </w:p>
    <w:p w14:paraId="18633915" w14:textId="77777777" w:rsidR="00A62E6F" w:rsidRDefault="00A62E6F">
      <w:pPr>
        <w:pStyle w:val="BodyText"/>
        <w:rPr>
          <w:sz w:val="26"/>
        </w:rPr>
      </w:pPr>
    </w:p>
    <w:p w14:paraId="18633916" w14:textId="77777777" w:rsidR="00A62E6F" w:rsidRDefault="00A62E6F">
      <w:pPr>
        <w:pStyle w:val="BodyText"/>
        <w:spacing w:before="3"/>
        <w:rPr>
          <w:sz w:val="23"/>
        </w:rPr>
      </w:pPr>
    </w:p>
    <w:p w14:paraId="18633917" w14:textId="252EC8CD" w:rsidR="00A62E6F" w:rsidRDefault="00557D8C">
      <w:pPr>
        <w:tabs>
          <w:tab w:val="left" w:pos="3021"/>
          <w:tab w:val="left" w:pos="3777"/>
        </w:tabs>
        <w:ind w:left="248"/>
        <w:rPr>
          <w:color w:val="0A0A0A"/>
          <w:spacing w:val="-5"/>
          <w:sz w:val="24"/>
        </w:rPr>
      </w:pPr>
      <w:r>
        <w:rPr>
          <w:color w:val="0A0A0A"/>
          <w:sz w:val="24"/>
        </w:rPr>
        <w:t>Dated</w:t>
      </w:r>
      <w:r>
        <w:rPr>
          <w:color w:val="0A0A0A"/>
          <w:spacing w:val="27"/>
          <w:sz w:val="24"/>
        </w:rPr>
        <w:t xml:space="preserve"> </w:t>
      </w:r>
      <w:r>
        <w:rPr>
          <w:color w:val="0A0A0A"/>
          <w:sz w:val="24"/>
        </w:rPr>
        <w:t>and</w:t>
      </w:r>
      <w:r>
        <w:rPr>
          <w:color w:val="0A0A0A"/>
          <w:spacing w:val="21"/>
          <w:sz w:val="24"/>
        </w:rPr>
        <w:t xml:space="preserve"> </w:t>
      </w:r>
      <w:r>
        <w:rPr>
          <w:color w:val="0A0A0A"/>
          <w:sz w:val="24"/>
        </w:rPr>
        <w:t>signed</w:t>
      </w:r>
      <w:r>
        <w:rPr>
          <w:color w:val="0A0A0A"/>
          <w:spacing w:val="32"/>
          <w:sz w:val="24"/>
        </w:rPr>
        <w:t xml:space="preserve"> </w:t>
      </w:r>
      <w:r w:rsidR="001E6622">
        <w:rPr>
          <w:color w:val="0A0A0A"/>
          <w:spacing w:val="-5"/>
          <w:sz w:val="24"/>
        </w:rPr>
        <w:t xml:space="preserve">the </w:t>
      </w:r>
      <w:proofErr w:type="spellStart"/>
      <w:r w:rsidR="001E6622" w:rsidRPr="001E6622">
        <w:rPr>
          <w:color w:val="0A0A0A"/>
          <w:spacing w:val="-5"/>
          <w:sz w:val="24"/>
          <w:vertAlign w:val="superscript"/>
        </w:rPr>
        <w:t>th</w:t>
      </w:r>
      <w:proofErr w:type="spellEnd"/>
      <w:r w:rsidR="001E6622">
        <w:rPr>
          <w:color w:val="0A0A0A"/>
          <w:spacing w:val="-5"/>
          <w:sz w:val="24"/>
        </w:rPr>
        <w:t xml:space="preserve"> day of </w:t>
      </w:r>
      <w:proofErr w:type="gramStart"/>
      <w:r w:rsidR="006322E1">
        <w:rPr>
          <w:color w:val="0A0A0A"/>
          <w:spacing w:val="-5"/>
          <w:sz w:val="24"/>
        </w:rPr>
        <w:t>March</w:t>
      </w:r>
      <w:r w:rsidR="001E6622">
        <w:rPr>
          <w:color w:val="0A0A0A"/>
          <w:spacing w:val="-5"/>
          <w:sz w:val="24"/>
        </w:rPr>
        <w:t>,</w:t>
      </w:r>
      <w:proofErr w:type="gramEnd"/>
      <w:r w:rsidR="001E6622">
        <w:rPr>
          <w:color w:val="0A0A0A"/>
          <w:spacing w:val="-5"/>
          <w:sz w:val="24"/>
        </w:rPr>
        <w:t xml:space="preserve"> 2023</w:t>
      </w:r>
    </w:p>
    <w:p w14:paraId="6D3E8F77" w14:textId="1412BD1F" w:rsidR="001E6622" w:rsidRDefault="001E6622">
      <w:pPr>
        <w:tabs>
          <w:tab w:val="left" w:pos="3021"/>
          <w:tab w:val="left" w:pos="3777"/>
        </w:tabs>
        <w:ind w:left="248"/>
        <w:rPr>
          <w:color w:val="0A0A0A"/>
          <w:spacing w:val="-5"/>
          <w:sz w:val="24"/>
        </w:rPr>
      </w:pPr>
    </w:p>
    <w:p w14:paraId="2DEE0F87" w14:textId="20D6698A" w:rsidR="001E6622" w:rsidRDefault="001E6622">
      <w:pPr>
        <w:tabs>
          <w:tab w:val="left" w:pos="3021"/>
          <w:tab w:val="left" w:pos="3777"/>
        </w:tabs>
        <w:ind w:left="248"/>
        <w:rPr>
          <w:color w:val="0A0A0A"/>
          <w:spacing w:val="-5"/>
          <w:sz w:val="24"/>
        </w:rPr>
      </w:pPr>
    </w:p>
    <w:p w14:paraId="5C9B8F26" w14:textId="56CF9199" w:rsidR="001E6622" w:rsidRDefault="001E6622">
      <w:pPr>
        <w:tabs>
          <w:tab w:val="left" w:pos="3021"/>
          <w:tab w:val="left" w:pos="3777"/>
        </w:tabs>
        <w:ind w:left="248"/>
        <w:rPr>
          <w:color w:val="0A0A0A"/>
          <w:spacing w:val="-5"/>
          <w:sz w:val="24"/>
        </w:rPr>
      </w:pPr>
    </w:p>
    <w:p w14:paraId="741190E4" w14:textId="6DB2F771" w:rsidR="001E6622" w:rsidRDefault="001E6622">
      <w:pPr>
        <w:tabs>
          <w:tab w:val="left" w:pos="3021"/>
          <w:tab w:val="left" w:pos="3777"/>
        </w:tabs>
        <w:ind w:left="248"/>
        <w:rPr>
          <w:color w:val="0A0A0A"/>
          <w:spacing w:val="-5"/>
          <w:sz w:val="24"/>
        </w:rPr>
      </w:pPr>
      <w:r>
        <w:rPr>
          <w:color w:val="0A0A0A"/>
          <w:spacing w:val="-5"/>
          <w:sz w:val="24"/>
        </w:rPr>
        <w:tab/>
      </w:r>
      <w:r>
        <w:rPr>
          <w:color w:val="0A0A0A"/>
          <w:spacing w:val="-5"/>
          <w:sz w:val="24"/>
        </w:rPr>
        <w:tab/>
      </w:r>
      <w:r>
        <w:rPr>
          <w:color w:val="0A0A0A"/>
          <w:spacing w:val="-5"/>
          <w:sz w:val="24"/>
        </w:rPr>
        <w:tab/>
      </w:r>
      <w:r>
        <w:rPr>
          <w:color w:val="0A0A0A"/>
          <w:spacing w:val="-5"/>
          <w:sz w:val="24"/>
        </w:rPr>
        <w:tab/>
        <w:t>_______________________________</w:t>
      </w:r>
    </w:p>
    <w:p w14:paraId="05CB9C05" w14:textId="65A6ECDB" w:rsidR="001E6622" w:rsidRDefault="001E6622">
      <w:pPr>
        <w:tabs>
          <w:tab w:val="left" w:pos="3021"/>
          <w:tab w:val="left" w:pos="3777"/>
        </w:tabs>
        <w:ind w:left="248"/>
        <w:rPr>
          <w:sz w:val="24"/>
        </w:rPr>
      </w:pPr>
      <w:r>
        <w:rPr>
          <w:color w:val="0A0A0A"/>
          <w:spacing w:val="-5"/>
          <w:sz w:val="24"/>
        </w:rPr>
        <w:tab/>
      </w:r>
      <w:r>
        <w:rPr>
          <w:color w:val="0A0A0A"/>
          <w:spacing w:val="-5"/>
          <w:sz w:val="24"/>
        </w:rPr>
        <w:tab/>
      </w:r>
      <w:r>
        <w:rPr>
          <w:color w:val="0A0A0A"/>
          <w:spacing w:val="-5"/>
          <w:sz w:val="24"/>
        </w:rPr>
        <w:tab/>
      </w:r>
      <w:r>
        <w:rPr>
          <w:color w:val="0A0A0A"/>
          <w:spacing w:val="-5"/>
          <w:sz w:val="24"/>
        </w:rPr>
        <w:tab/>
      </w:r>
    </w:p>
    <w:p w14:paraId="20C962C9" w14:textId="542E5FEC" w:rsidR="001E6622" w:rsidRDefault="001E6622">
      <w:pPr>
        <w:pStyle w:val="BodyText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Lewis Olson, President</w:t>
      </w:r>
    </w:p>
    <w:p w14:paraId="3A889F2C" w14:textId="264F3C51" w:rsidR="001E6622" w:rsidRDefault="001E6622">
      <w:pPr>
        <w:pStyle w:val="BodyText"/>
        <w:rPr>
          <w:sz w:val="20"/>
        </w:rPr>
      </w:pPr>
    </w:p>
    <w:p w14:paraId="48C9C764" w14:textId="77777777" w:rsidR="001E6622" w:rsidRDefault="001E6622">
      <w:pPr>
        <w:pStyle w:val="BodyText"/>
        <w:rPr>
          <w:sz w:val="20"/>
        </w:rPr>
      </w:pPr>
    </w:p>
    <w:p w14:paraId="5F380B76" w14:textId="77777777" w:rsidR="001E6622" w:rsidRDefault="001E6622">
      <w:pPr>
        <w:pStyle w:val="BodyText"/>
        <w:rPr>
          <w:sz w:val="20"/>
        </w:rPr>
      </w:pPr>
    </w:p>
    <w:p w14:paraId="18633918" w14:textId="54DC9EB2" w:rsidR="00A62E6F" w:rsidRDefault="001E6622">
      <w:pPr>
        <w:pStyle w:val="BodyText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_____________________________________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14:paraId="18633919" w14:textId="223B3BC2" w:rsidR="00A62E6F" w:rsidRDefault="001E6622">
      <w:pPr>
        <w:pStyle w:val="BodyText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Marcia Miller Secretary</w:t>
      </w:r>
      <w:r>
        <w:rPr>
          <w:sz w:val="20"/>
        </w:rPr>
        <w:tab/>
      </w:r>
    </w:p>
    <w:p w14:paraId="1863391A" w14:textId="77777777" w:rsidR="00A62E6F" w:rsidRDefault="00A62E6F">
      <w:pPr>
        <w:pStyle w:val="BodyText"/>
        <w:rPr>
          <w:sz w:val="20"/>
        </w:rPr>
      </w:pPr>
    </w:p>
    <w:p w14:paraId="1863391B" w14:textId="77777777" w:rsidR="00A62E6F" w:rsidRDefault="00A62E6F">
      <w:pPr>
        <w:pStyle w:val="BodyText"/>
        <w:spacing w:before="2"/>
        <w:rPr>
          <w:sz w:val="20"/>
        </w:rPr>
      </w:pPr>
    </w:p>
    <w:p w14:paraId="18633921" w14:textId="77777777" w:rsidR="00A62E6F" w:rsidRDefault="00A62E6F">
      <w:pPr>
        <w:pStyle w:val="BodyText"/>
        <w:spacing w:before="3"/>
        <w:rPr>
          <w:sz w:val="27"/>
        </w:rPr>
      </w:pPr>
    </w:p>
    <w:p w14:paraId="18633922" w14:textId="77777777" w:rsidR="00A62E6F" w:rsidRDefault="00557D8C">
      <w:pPr>
        <w:spacing w:before="93" w:line="597" w:lineRule="auto"/>
        <w:ind w:left="240" w:right="6528" w:hanging="9"/>
        <w:rPr>
          <w:sz w:val="24"/>
        </w:rPr>
      </w:pPr>
      <w:r>
        <w:rPr>
          <w:color w:val="0A0A0A"/>
          <w:sz w:val="24"/>
        </w:rPr>
        <w:t>STATE</w:t>
      </w:r>
      <w:r>
        <w:rPr>
          <w:color w:val="0A0A0A"/>
          <w:spacing w:val="-11"/>
          <w:sz w:val="24"/>
        </w:rPr>
        <w:t xml:space="preserve"> </w:t>
      </w:r>
      <w:r>
        <w:rPr>
          <w:color w:val="0A0A0A"/>
          <w:sz w:val="24"/>
        </w:rPr>
        <w:t>OF</w:t>
      </w:r>
      <w:r>
        <w:rPr>
          <w:color w:val="0A0A0A"/>
          <w:spacing w:val="-13"/>
          <w:sz w:val="24"/>
        </w:rPr>
        <w:t xml:space="preserve"> </w:t>
      </w:r>
      <w:r>
        <w:rPr>
          <w:color w:val="0A0A0A"/>
          <w:sz w:val="24"/>
        </w:rPr>
        <w:t xml:space="preserve">TEXAS </w:t>
      </w:r>
      <w:r>
        <w:rPr>
          <w:color w:val="0A0A0A"/>
          <w:spacing w:val="-6"/>
          <w:sz w:val="24"/>
        </w:rPr>
        <w:t>COUNTY</w:t>
      </w:r>
      <w:r>
        <w:rPr>
          <w:color w:val="0A0A0A"/>
          <w:spacing w:val="-11"/>
          <w:sz w:val="24"/>
        </w:rPr>
        <w:t xml:space="preserve"> </w:t>
      </w:r>
      <w:r>
        <w:rPr>
          <w:color w:val="0A0A0A"/>
          <w:spacing w:val="-6"/>
          <w:sz w:val="24"/>
        </w:rPr>
        <w:t>OF</w:t>
      </w:r>
      <w:r>
        <w:rPr>
          <w:color w:val="0A0A0A"/>
          <w:spacing w:val="-11"/>
          <w:sz w:val="24"/>
        </w:rPr>
        <w:t xml:space="preserve"> </w:t>
      </w:r>
      <w:r>
        <w:rPr>
          <w:color w:val="0A0A0A"/>
          <w:spacing w:val="-6"/>
          <w:sz w:val="24"/>
        </w:rPr>
        <w:t>HILDAGO</w:t>
      </w:r>
    </w:p>
    <w:p w14:paraId="18633923" w14:textId="77777777" w:rsidR="00A62E6F" w:rsidRDefault="00A62E6F">
      <w:pPr>
        <w:pStyle w:val="BodyText"/>
        <w:spacing w:before="8"/>
        <w:rPr>
          <w:sz w:val="29"/>
        </w:rPr>
      </w:pPr>
    </w:p>
    <w:p w14:paraId="18633924" w14:textId="1FA8F852" w:rsidR="00A62E6F" w:rsidRDefault="00557D8C">
      <w:pPr>
        <w:spacing w:line="300" w:lineRule="auto"/>
        <w:ind w:left="235" w:right="185" w:firstLine="707"/>
        <w:rPr>
          <w:sz w:val="24"/>
        </w:rPr>
      </w:pPr>
      <w:r>
        <w:rPr>
          <w:color w:val="0A0A0A"/>
          <w:sz w:val="24"/>
        </w:rPr>
        <w:t>Sworn and subscribed to</w:t>
      </w:r>
      <w:r>
        <w:rPr>
          <w:color w:val="0A0A0A"/>
          <w:spacing w:val="40"/>
          <w:sz w:val="24"/>
        </w:rPr>
        <w:t xml:space="preserve"> </w:t>
      </w:r>
      <w:r>
        <w:rPr>
          <w:color w:val="0A0A0A"/>
          <w:sz w:val="24"/>
        </w:rPr>
        <w:t xml:space="preserve">before me on </w:t>
      </w:r>
      <w:proofErr w:type="gramStart"/>
      <w:r>
        <w:rPr>
          <w:color w:val="0A0A0A"/>
          <w:sz w:val="24"/>
        </w:rPr>
        <w:t>the</w:t>
      </w:r>
      <w:r>
        <w:rPr>
          <w:color w:val="0A0A0A"/>
          <w:spacing w:val="80"/>
          <w:w w:val="150"/>
          <w:sz w:val="24"/>
        </w:rPr>
        <w:t xml:space="preserve"> </w:t>
      </w:r>
      <w:r>
        <w:rPr>
          <w:rFonts w:ascii="Times New Roman"/>
          <w:color w:val="0A0A0A"/>
          <w:w w:val="90"/>
          <w:sz w:val="23"/>
        </w:rPr>
        <w:t>.</w:t>
      </w:r>
      <w:proofErr w:type="gramEnd"/>
      <w:r>
        <w:rPr>
          <w:rFonts w:ascii="Times New Roman"/>
          <w:color w:val="0A0A0A"/>
          <w:spacing w:val="80"/>
          <w:w w:val="150"/>
          <w:sz w:val="23"/>
        </w:rPr>
        <w:t xml:space="preserve"> </w:t>
      </w:r>
      <w:r>
        <w:rPr>
          <w:color w:val="0A0A0A"/>
          <w:sz w:val="24"/>
        </w:rPr>
        <w:t>day of</w:t>
      </w:r>
      <w:r w:rsidR="006322E1">
        <w:rPr>
          <w:color w:val="0A0A0A"/>
          <w:spacing w:val="31"/>
          <w:sz w:val="24"/>
        </w:rPr>
        <w:t xml:space="preserve"> </w:t>
      </w:r>
      <w:proofErr w:type="gramStart"/>
      <w:r w:rsidR="006322E1">
        <w:rPr>
          <w:color w:val="0A0A0A"/>
          <w:sz w:val="24"/>
        </w:rPr>
        <w:t>March</w:t>
      </w:r>
      <w:r>
        <w:rPr>
          <w:color w:val="0A0A0A"/>
          <w:sz w:val="24"/>
        </w:rPr>
        <w:t>,</w:t>
      </w:r>
      <w:proofErr w:type="gramEnd"/>
      <w:r>
        <w:rPr>
          <w:color w:val="0A0A0A"/>
          <w:sz w:val="24"/>
        </w:rPr>
        <w:t xml:space="preserve"> 202</w:t>
      </w:r>
      <w:r w:rsidR="001E6622">
        <w:rPr>
          <w:color w:val="0A0A0A"/>
          <w:sz w:val="24"/>
        </w:rPr>
        <w:t>3</w:t>
      </w:r>
      <w:r>
        <w:rPr>
          <w:color w:val="0A0A0A"/>
          <w:sz w:val="24"/>
        </w:rPr>
        <w:t xml:space="preserve">, by said </w:t>
      </w:r>
      <w:r w:rsidR="001E6622">
        <w:rPr>
          <w:color w:val="0A0A0A"/>
          <w:sz w:val="24"/>
        </w:rPr>
        <w:t>Lewis Olson and Marcia Miller</w:t>
      </w:r>
    </w:p>
    <w:p w14:paraId="18633925" w14:textId="651BEF3A" w:rsidR="00A62E6F" w:rsidRDefault="00A62E6F">
      <w:pPr>
        <w:pStyle w:val="BodyText"/>
        <w:spacing w:before="10"/>
        <w:rPr>
          <w:sz w:val="13"/>
        </w:rPr>
      </w:pPr>
    </w:p>
    <w:p w14:paraId="18633926" w14:textId="77777777" w:rsidR="00A62E6F" w:rsidRDefault="00A62E6F">
      <w:pPr>
        <w:pStyle w:val="BodyText"/>
        <w:spacing w:before="9"/>
        <w:rPr>
          <w:sz w:val="26"/>
        </w:rPr>
      </w:pPr>
    </w:p>
    <w:p w14:paraId="18633927" w14:textId="54063189" w:rsidR="00A62E6F" w:rsidRDefault="00557D8C">
      <w:pPr>
        <w:pStyle w:val="BodyText"/>
        <w:ind w:left="228"/>
      </w:pPr>
      <w:r>
        <w:rPr>
          <w:color w:val="0A0A0A"/>
          <w:w w:val="110"/>
        </w:rPr>
        <w:t>After</w:t>
      </w:r>
      <w:r>
        <w:rPr>
          <w:color w:val="0A0A0A"/>
          <w:spacing w:val="-8"/>
          <w:w w:val="110"/>
        </w:rPr>
        <w:t xml:space="preserve"> </w:t>
      </w:r>
      <w:r>
        <w:rPr>
          <w:color w:val="0A0A0A"/>
          <w:w w:val="110"/>
        </w:rPr>
        <w:t>recording</w:t>
      </w:r>
      <w:r>
        <w:rPr>
          <w:color w:val="0A0A0A"/>
          <w:spacing w:val="-17"/>
          <w:w w:val="110"/>
        </w:rPr>
        <w:t xml:space="preserve"> </w:t>
      </w:r>
      <w:r>
        <w:rPr>
          <w:color w:val="0A0A0A"/>
          <w:w w:val="110"/>
        </w:rPr>
        <w:t>return</w:t>
      </w:r>
      <w:r>
        <w:rPr>
          <w:color w:val="0A0A0A"/>
          <w:spacing w:val="-8"/>
          <w:w w:val="110"/>
        </w:rPr>
        <w:t xml:space="preserve"> </w:t>
      </w:r>
      <w:r>
        <w:rPr>
          <w:color w:val="0A0A0A"/>
          <w:spacing w:val="-5"/>
          <w:w w:val="110"/>
        </w:rPr>
        <w:t>to:</w:t>
      </w:r>
    </w:p>
    <w:p w14:paraId="18633928" w14:textId="77777777" w:rsidR="00A62E6F" w:rsidRDefault="00A62E6F">
      <w:pPr>
        <w:pStyle w:val="BodyText"/>
        <w:rPr>
          <w:sz w:val="30"/>
        </w:rPr>
      </w:pPr>
    </w:p>
    <w:p w14:paraId="18633929" w14:textId="1B47617C" w:rsidR="00A62E6F" w:rsidRDefault="001E6622">
      <w:pPr>
        <w:pStyle w:val="BodyText"/>
        <w:spacing w:line="288" w:lineRule="auto"/>
        <w:ind w:left="212" w:right="7124" w:firstLine="5"/>
      </w:pPr>
      <w:r>
        <w:rPr>
          <w:color w:val="0A0A0A"/>
          <w:spacing w:val="-2"/>
          <w:w w:val="105"/>
        </w:rPr>
        <w:t>L</w:t>
      </w:r>
      <w:r w:rsidR="006322E1">
        <w:rPr>
          <w:color w:val="0A0A0A"/>
          <w:spacing w:val="-2"/>
          <w:w w:val="105"/>
        </w:rPr>
        <w:t>ewis</w:t>
      </w:r>
      <w:r>
        <w:rPr>
          <w:color w:val="0A0A0A"/>
          <w:spacing w:val="-2"/>
          <w:w w:val="105"/>
        </w:rPr>
        <w:t xml:space="preserve"> Olson</w:t>
      </w:r>
      <w:r w:rsidR="00557D8C">
        <w:rPr>
          <w:color w:val="0A0A0A"/>
          <w:spacing w:val="-2"/>
          <w:w w:val="105"/>
        </w:rPr>
        <w:t>,</w:t>
      </w:r>
      <w:r w:rsidR="00557D8C">
        <w:rPr>
          <w:color w:val="0A0A0A"/>
          <w:spacing w:val="-13"/>
          <w:w w:val="105"/>
        </w:rPr>
        <w:t xml:space="preserve"> </w:t>
      </w:r>
      <w:r w:rsidR="00557D8C">
        <w:rPr>
          <w:color w:val="0A0A0A"/>
          <w:spacing w:val="-2"/>
          <w:w w:val="105"/>
        </w:rPr>
        <w:t xml:space="preserve">President </w:t>
      </w:r>
      <w:r w:rsidR="00557D8C">
        <w:rPr>
          <w:color w:val="0A0A0A"/>
          <w:w w:val="105"/>
        </w:rPr>
        <w:t>500 N</w:t>
      </w:r>
      <w:r w:rsidR="00557D8C">
        <w:rPr>
          <w:color w:val="383838"/>
          <w:w w:val="105"/>
        </w:rPr>
        <w:t xml:space="preserve">. </w:t>
      </w:r>
      <w:r w:rsidR="00557D8C">
        <w:rPr>
          <w:color w:val="0A0A0A"/>
          <w:w w:val="105"/>
        </w:rPr>
        <w:t>Bryan Road E-1 Mission, TX</w:t>
      </w:r>
      <w:r w:rsidR="00557D8C">
        <w:rPr>
          <w:color w:val="0A0A0A"/>
          <w:spacing w:val="40"/>
          <w:w w:val="105"/>
        </w:rPr>
        <w:t xml:space="preserve"> </w:t>
      </w:r>
      <w:r w:rsidR="00557D8C">
        <w:rPr>
          <w:color w:val="0A0A0A"/>
          <w:w w:val="105"/>
        </w:rPr>
        <w:t>78572</w:t>
      </w:r>
    </w:p>
    <w:p w14:paraId="1863392A" w14:textId="77777777" w:rsidR="00A62E6F" w:rsidRDefault="00557D8C">
      <w:pPr>
        <w:spacing w:line="262" w:lineRule="exact"/>
        <w:ind w:left="224"/>
        <w:rPr>
          <w:rFonts w:ascii="Times New Roman"/>
          <w:sz w:val="23"/>
        </w:rPr>
      </w:pPr>
      <w:r>
        <w:rPr>
          <w:rFonts w:ascii="Times New Roman"/>
          <w:color w:val="0A0A0A"/>
          <w:sz w:val="23"/>
        </w:rPr>
        <w:t>956-519-</w:t>
      </w:r>
      <w:r>
        <w:rPr>
          <w:rFonts w:ascii="Times New Roman"/>
          <w:color w:val="0A0A0A"/>
          <w:spacing w:val="-4"/>
          <w:sz w:val="23"/>
        </w:rPr>
        <w:t>9028</w:t>
      </w:r>
    </w:p>
    <w:sectPr w:rsidR="00A62E6F">
      <w:pgSz w:w="12220" w:h="15840"/>
      <w:pgMar w:top="1460" w:right="94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A1E95"/>
    <w:multiLevelType w:val="hybridMultilevel"/>
    <w:tmpl w:val="D1F68532"/>
    <w:lvl w:ilvl="0" w:tplc="3DE26F6E">
      <w:start w:val="1"/>
      <w:numFmt w:val="lowerLetter"/>
      <w:lvlText w:val="(%1)"/>
      <w:lvlJc w:val="left"/>
      <w:pPr>
        <w:ind w:left="214" w:hanging="369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80808"/>
        <w:spacing w:val="-1"/>
        <w:w w:val="100"/>
        <w:sz w:val="21"/>
        <w:szCs w:val="21"/>
        <w:lang w:val="en-US" w:eastAsia="en-US" w:bidi="ar-SA"/>
      </w:rPr>
    </w:lvl>
    <w:lvl w:ilvl="1" w:tplc="57245076">
      <w:numFmt w:val="bullet"/>
      <w:lvlText w:val="•"/>
      <w:lvlJc w:val="left"/>
      <w:pPr>
        <w:ind w:left="1019" w:hanging="369"/>
      </w:pPr>
      <w:rPr>
        <w:rFonts w:hint="default"/>
        <w:lang w:val="en-US" w:eastAsia="en-US" w:bidi="ar-SA"/>
      </w:rPr>
    </w:lvl>
    <w:lvl w:ilvl="2" w:tplc="0F0A5140">
      <w:numFmt w:val="bullet"/>
      <w:lvlText w:val="•"/>
      <w:lvlJc w:val="left"/>
      <w:pPr>
        <w:ind w:left="1819" w:hanging="369"/>
      </w:pPr>
      <w:rPr>
        <w:rFonts w:hint="default"/>
        <w:lang w:val="en-US" w:eastAsia="en-US" w:bidi="ar-SA"/>
      </w:rPr>
    </w:lvl>
    <w:lvl w:ilvl="3" w:tplc="5B58909A">
      <w:numFmt w:val="bullet"/>
      <w:lvlText w:val="•"/>
      <w:lvlJc w:val="left"/>
      <w:pPr>
        <w:ind w:left="2619" w:hanging="369"/>
      </w:pPr>
      <w:rPr>
        <w:rFonts w:hint="default"/>
        <w:lang w:val="en-US" w:eastAsia="en-US" w:bidi="ar-SA"/>
      </w:rPr>
    </w:lvl>
    <w:lvl w:ilvl="4" w:tplc="F930416C">
      <w:numFmt w:val="bullet"/>
      <w:lvlText w:val="•"/>
      <w:lvlJc w:val="left"/>
      <w:pPr>
        <w:ind w:left="3419" w:hanging="369"/>
      </w:pPr>
      <w:rPr>
        <w:rFonts w:hint="default"/>
        <w:lang w:val="en-US" w:eastAsia="en-US" w:bidi="ar-SA"/>
      </w:rPr>
    </w:lvl>
    <w:lvl w:ilvl="5" w:tplc="52B0AEE6">
      <w:numFmt w:val="bullet"/>
      <w:lvlText w:val="•"/>
      <w:lvlJc w:val="left"/>
      <w:pPr>
        <w:ind w:left="4219" w:hanging="369"/>
      </w:pPr>
      <w:rPr>
        <w:rFonts w:hint="default"/>
        <w:lang w:val="en-US" w:eastAsia="en-US" w:bidi="ar-SA"/>
      </w:rPr>
    </w:lvl>
    <w:lvl w:ilvl="6" w:tplc="54F6E396">
      <w:numFmt w:val="bullet"/>
      <w:lvlText w:val="•"/>
      <w:lvlJc w:val="left"/>
      <w:pPr>
        <w:ind w:left="5019" w:hanging="369"/>
      </w:pPr>
      <w:rPr>
        <w:rFonts w:hint="default"/>
        <w:lang w:val="en-US" w:eastAsia="en-US" w:bidi="ar-SA"/>
      </w:rPr>
    </w:lvl>
    <w:lvl w:ilvl="7" w:tplc="77686C26">
      <w:numFmt w:val="bullet"/>
      <w:lvlText w:val="•"/>
      <w:lvlJc w:val="left"/>
      <w:pPr>
        <w:ind w:left="5819" w:hanging="369"/>
      </w:pPr>
      <w:rPr>
        <w:rFonts w:hint="default"/>
        <w:lang w:val="en-US" w:eastAsia="en-US" w:bidi="ar-SA"/>
      </w:rPr>
    </w:lvl>
    <w:lvl w:ilvl="8" w:tplc="4F666E3C">
      <w:numFmt w:val="bullet"/>
      <w:lvlText w:val="•"/>
      <w:lvlJc w:val="left"/>
      <w:pPr>
        <w:ind w:left="6618" w:hanging="369"/>
      </w:pPr>
      <w:rPr>
        <w:rFonts w:hint="default"/>
        <w:lang w:val="en-US" w:eastAsia="en-US" w:bidi="ar-SA"/>
      </w:rPr>
    </w:lvl>
  </w:abstractNum>
  <w:abstractNum w:abstractNumId="1" w15:restartNumberingAfterBreak="0">
    <w:nsid w:val="29D57FF5"/>
    <w:multiLevelType w:val="hybridMultilevel"/>
    <w:tmpl w:val="4FA61412"/>
    <w:lvl w:ilvl="0" w:tplc="569C1490">
      <w:start w:val="1"/>
      <w:numFmt w:val="lowerLetter"/>
      <w:lvlText w:val="(%1)"/>
      <w:lvlJc w:val="left"/>
      <w:pPr>
        <w:ind w:left="2032" w:hanging="368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80808"/>
        <w:spacing w:val="-1"/>
        <w:w w:val="100"/>
        <w:sz w:val="21"/>
        <w:szCs w:val="21"/>
        <w:lang w:val="en-US" w:eastAsia="en-US" w:bidi="ar-SA"/>
      </w:rPr>
    </w:lvl>
    <w:lvl w:ilvl="1" w:tplc="220EDC86">
      <w:start w:val="1"/>
      <w:numFmt w:val="decimal"/>
      <w:lvlText w:val="%2."/>
      <w:lvlJc w:val="left"/>
      <w:pPr>
        <w:ind w:left="2392" w:hanging="3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80808"/>
        <w:spacing w:val="-1"/>
        <w:w w:val="108"/>
        <w:sz w:val="21"/>
        <w:szCs w:val="21"/>
        <w:lang w:val="en-US" w:eastAsia="en-US" w:bidi="ar-SA"/>
      </w:rPr>
    </w:lvl>
    <w:lvl w:ilvl="2" w:tplc="915CFDD6">
      <w:numFmt w:val="bullet"/>
      <w:lvlText w:val="•"/>
      <w:lvlJc w:val="left"/>
      <w:pPr>
        <w:ind w:left="3206" w:hanging="365"/>
      </w:pPr>
      <w:rPr>
        <w:rFonts w:hint="default"/>
        <w:lang w:val="en-US" w:eastAsia="en-US" w:bidi="ar-SA"/>
      </w:rPr>
    </w:lvl>
    <w:lvl w:ilvl="3" w:tplc="8E66564A">
      <w:numFmt w:val="bullet"/>
      <w:lvlText w:val="•"/>
      <w:lvlJc w:val="left"/>
      <w:pPr>
        <w:ind w:left="4013" w:hanging="365"/>
      </w:pPr>
      <w:rPr>
        <w:rFonts w:hint="default"/>
        <w:lang w:val="en-US" w:eastAsia="en-US" w:bidi="ar-SA"/>
      </w:rPr>
    </w:lvl>
    <w:lvl w:ilvl="4" w:tplc="AFC0E80C">
      <w:numFmt w:val="bullet"/>
      <w:lvlText w:val="•"/>
      <w:lvlJc w:val="left"/>
      <w:pPr>
        <w:ind w:left="4820" w:hanging="365"/>
      </w:pPr>
      <w:rPr>
        <w:rFonts w:hint="default"/>
        <w:lang w:val="en-US" w:eastAsia="en-US" w:bidi="ar-SA"/>
      </w:rPr>
    </w:lvl>
    <w:lvl w:ilvl="5" w:tplc="CCAA51C0">
      <w:numFmt w:val="bullet"/>
      <w:lvlText w:val="•"/>
      <w:lvlJc w:val="left"/>
      <w:pPr>
        <w:ind w:left="5626" w:hanging="365"/>
      </w:pPr>
      <w:rPr>
        <w:rFonts w:hint="default"/>
        <w:lang w:val="en-US" w:eastAsia="en-US" w:bidi="ar-SA"/>
      </w:rPr>
    </w:lvl>
    <w:lvl w:ilvl="6" w:tplc="921E119C">
      <w:numFmt w:val="bullet"/>
      <w:lvlText w:val="•"/>
      <w:lvlJc w:val="left"/>
      <w:pPr>
        <w:ind w:left="6433" w:hanging="365"/>
      </w:pPr>
      <w:rPr>
        <w:rFonts w:hint="default"/>
        <w:lang w:val="en-US" w:eastAsia="en-US" w:bidi="ar-SA"/>
      </w:rPr>
    </w:lvl>
    <w:lvl w:ilvl="7" w:tplc="D0FCCE02">
      <w:numFmt w:val="bullet"/>
      <w:lvlText w:val="•"/>
      <w:lvlJc w:val="left"/>
      <w:pPr>
        <w:ind w:left="7240" w:hanging="365"/>
      </w:pPr>
      <w:rPr>
        <w:rFonts w:hint="default"/>
        <w:lang w:val="en-US" w:eastAsia="en-US" w:bidi="ar-SA"/>
      </w:rPr>
    </w:lvl>
    <w:lvl w:ilvl="8" w:tplc="BBF06332">
      <w:numFmt w:val="bullet"/>
      <w:lvlText w:val="•"/>
      <w:lvlJc w:val="left"/>
      <w:pPr>
        <w:ind w:left="8046" w:hanging="365"/>
      </w:pPr>
      <w:rPr>
        <w:rFonts w:hint="default"/>
        <w:lang w:val="en-US" w:eastAsia="en-US" w:bidi="ar-SA"/>
      </w:rPr>
    </w:lvl>
  </w:abstractNum>
  <w:abstractNum w:abstractNumId="2" w15:restartNumberingAfterBreak="0">
    <w:nsid w:val="314D177C"/>
    <w:multiLevelType w:val="hybridMultilevel"/>
    <w:tmpl w:val="26CCA51C"/>
    <w:lvl w:ilvl="0" w:tplc="C5A29088">
      <w:start w:val="1"/>
      <w:numFmt w:val="lowerLetter"/>
      <w:lvlText w:val="(%1)"/>
      <w:lvlJc w:val="left"/>
      <w:pPr>
        <w:ind w:left="49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80808"/>
        <w:spacing w:val="-1"/>
        <w:w w:val="100"/>
        <w:sz w:val="21"/>
        <w:szCs w:val="21"/>
        <w:lang w:val="en-US" w:eastAsia="en-US" w:bidi="ar-SA"/>
      </w:rPr>
    </w:lvl>
    <w:lvl w:ilvl="1" w:tplc="20B072B4">
      <w:numFmt w:val="bullet"/>
      <w:lvlText w:val="•"/>
      <w:lvlJc w:val="left"/>
      <w:pPr>
        <w:ind w:left="1271" w:hanging="360"/>
      </w:pPr>
      <w:rPr>
        <w:rFonts w:hint="default"/>
        <w:lang w:val="en-US" w:eastAsia="en-US" w:bidi="ar-SA"/>
      </w:rPr>
    </w:lvl>
    <w:lvl w:ilvl="2" w:tplc="EB128E86">
      <w:numFmt w:val="bullet"/>
      <w:lvlText w:val="•"/>
      <w:lvlJc w:val="left"/>
      <w:pPr>
        <w:ind w:left="2042" w:hanging="360"/>
      </w:pPr>
      <w:rPr>
        <w:rFonts w:hint="default"/>
        <w:lang w:val="en-US" w:eastAsia="en-US" w:bidi="ar-SA"/>
      </w:rPr>
    </w:lvl>
    <w:lvl w:ilvl="3" w:tplc="448631B6">
      <w:numFmt w:val="bullet"/>
      <w:lvlText w:val="•"/>
      <w:lvlJc w:val="left"/>
      <w:pPr>
        <w:ind w:left="2813" w:hanging="360"/>
      </w:pPr>
      <w:rPr>
        <w:rFonts w:hint="default"/>
        <w:lang w:val="en-US" w:eastAsia="en-US" w:bidi="ar-SA"/>
      </w:rPr>
    </w:lvl>
    <w:lvl w:ilvl="4" w:tplc="6A9656F0">
      <w:numFmt w:val="bullet"/>
      <w:lvlText w:val="•"/>
      <w:lvlJc w:val="left"/>
      <w:pPr>
        <w:ind w:left="3585" w:hanging="360"/>
      </w:pPr>
      <w:rPr>
        <w:rFonts w:hint="default"/>
        <w:lang w:val="en-US" w:eastAsia="en-US" w:bidi="ar-SA"/>
      </w:rPr>
    </w:lvl>
    <w:lvl w:ilvl="5" w:tplc="96F4B216">
      <w:numFmt w:val="bullet"/>
      <w:lvlText w:val="•"/>
      <w:lvlJc w:val="left"/>
      <w:pPr>
        <w:ind w:left="4356" w:hanging="360"/>
      </w:pPr>
      <w:rPr>
        <w:rFonts w:hint="default"/>
        <w:lang w:val="en-US" w:eastAsia="en-US" w:bidi="ar-SA"/>
      </w:rPr>
    </w:lvl>
    <w:lvl w:ilvl="6" w:tplc="6AA24F8A">
      <w:numFmt w:val="bullet"/>
      <w:lvlText w:val="•"/>
      <w:lvlJc w:val="left"/>
      <w:pPr>
        <w:ind w:left="5127" w:hanging="360"/>
      </w:pPr>
      <w:rPr>
        <w:rFonts w:hint="default"/>
        <w:lang w:val="en-US" w:eastAsia="en-US" w:bidi="ar-SA"/>
      </w:rPr>
    </w:lvl>
    <w:lvl w:ilvl="7" w:tplc="F3DCE90C">
      <w:numFmt w:val="bullet"/>
      <w:lvlText w:val="•"/>
      <w:lvlJc w:val="left"/>
      <w:pPr>
        <w:ind w:left="5899" w:hanging="360"/>
      </w:pPr>
      <w:rPr>
        <w:rFonts w:hint="default"/>
        <w:lang w:val="en-US" w:eastAsia="en-US" w:bidi="ar-SA"/>
      </w:rPr>
    </w:lvl>
    <w:lvl w:ilvl="8" w:tplc="0F34B8DA">
      <w:numFmt w:val="bullet"/>
      <w:lvlText w:val="•"/>
      <w:lvlJc w:val="left"/>
      <w:pPr>
        <w:ind w:left="6670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28E4648"/>
    <w:multiLevelType w:val="hybridMultilevel"/>
    <w:tmpl w:val="006EBD12"/>
    <w:lvl w:ilvl="0" w:tplc="D0B44708">
      <w:start w:val="3"/>
      <w:numFmt w:val="lowerLetter"/>
      <w:lvlText w:val="(%1)"/>
      <w:lvlJc w:val="left"/>
      <w:pPr>
        <w:ind w:left="466" w:hanging="365"/>
        <w:jc w:val="right"/>
      </w:pPr>
      <w:rPr>
        <w:rFonts w:ascii="Arial" w:eastAsia="Arial" w:hAnsi="Arial" w:cs="Arial" w:hint="default"/>
        <w:b w:val="0"/>
        <w:bCs w:val="0"/>
        <w:i w:val="0"/>
        <w:iCs w:val="0"/>
        <w:color w:val="080808"/>
        <w:w w:val="101"/>
        <w:sz w:val="21"/>
        <w:szCs w:val="21"/>
        <w:lang w:val="en-US" w:eastAsia="en-US" w:bidi="ar-SA"/>
      </w:rPr>
    </w:lvl>
    <w:lvl w:ilvl="1" w:tplc="5B32F814">
      <w:start w:val="1"/>
      <w:numFmt w:val="upperRoman"/>
      <w:lvlText w:val="(%2)"/>
      <w:lvlJc w:val="left"/>
      <w:pPr>
        <w:ind w:left="1915" w:hanging="364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80808"/>
        <w:spacing w:val="-1"/>
        <w:w w:val="106"/>
        <w:sz w:val="20"/>
        <w:szCs w:val="20"/>
        <w:lang w:val="en-US" w:eastAsia="en-US" w:bidi="ar-SA"/>
      </w:rPr>
    </w:lvl>
    <w:lvl w:ilvl="2" w:tplc="D056F152">
      <w:numFmt w:val="bullet"/>
      <w:lvlText w:val="•"/>
      <w:lvlJc w:val="left"/>
      <w:pPr>
        <w:ind w:left="2611" w:hanging="364"/>
      </w:pPr>
      <w:rPr>
        <w:rFonts w:hint="default"/>
        <w:lang w:val="en-US" w:eastAsia="en-US" w:bidi="ar-SA"/>
      </w:rPr>
    </w:lvl>
    <w:lvl w:ilvl="3" w:tplc="5C325892">
      <w:numFmt w:val="bullet"/>
      <w:lvlText w:val="•"/>
      <w:lvlJc w:val="left"/>
      <w:pPr>
        <w:ind w:left="3303" w:hanging="364"/>
      </w:pPr>
      <w:rPr>
        <w:rFonts w:hint="default"/>
        <w:lang w:val="en-US" w:eastAsia="en-US" w:bidi="ar-SA"/>
      </w:rPr>
    </w:lvl>
    <w:lvl w:ilvl="4" w:tplc="53AC62B8">
      <w:numFmt w:val="bullet"/>
      <w:lvlText w:val="•"/>
      <w:lvlJc w:val="left"/>
      <w:pPr>
        <w:ind w:left="3995" w:hanging="364"/>
      </w:pPr>
      <w:rPr>
        <w:rFonts w:hint="default"/>
        <w:lang w:val="en-US" w:eastAsia="en-US" w:bidi="ar-SA"/>
      </w:rPr>
    </w:lvl>
    <w:lvl w:ilvl="5" w:tplc="809C5DEA">
      <w:numFmt w:val="bullet"/>
      <w:lvlText w:val="•"/>
      <w:lvlJc w:val="left"/>
      <w:pPr>
        <w:ind w:left="4687" w:hanging="364"/>
      </w:pPr>
      <w:rPr>
        <w:rFonts w:hint="default"/>
        <w:lang w:val="en-US" w:eastAsia="en-US" w:bidi="ar-SA"/>
      </w:rPr>
    </w:lvl>
    <w:lvl w:ilvl="6" w:tplc="4C32914E">
      <w:numFmt w:val="bullet"/>
      <w:lvlText w:val="•"/>
      <w:lvlJc w:val="left"/>
      <w:pPr>
        <w:ind w:left="5379" w:hanging="364"/>
      </w:pPr>
      <w:rPr>
        <w:rFonts w:hint="default"/>
        <w:lang w:val="en-US" w:eastAsia="en-US" w:bidi="ar-SA"/>
      </w:rPr>
    </w:lvl>
    <w:lvl w:ilvl="7" w:tplc="C4E62208">
      <w:numFmt w:val="bullet"/>
      <w:lvlText w:val="•"/>
      <w:lvlJc w:val="left"/>
      <w:pPr>
        <w:ind w:left="6071" w:hanging="364"/>
      </w:pPr>
      <w:rPr>
        <w:rFonts w:hint="default"/>
        <w:lang w:val="en-US" w:eastAsia="en-US" w:bidi="ar-SA"/>
      </w:rPr>
    </w:lvl>
    <w:lvl w:ilvl="8" w:tplc="FD90075A">
      <w:numFmt w:val="bullet"/>
      <w:lvlText w:val="•"/>
      <w:lvlJc w:val="left"/>
      <w:pPr>
        <w:ind w:left="6762" w:hanging="364"/>
      </w:pPr>
      <w:rPr>
        <w:rFonts w:hint="default"/>
        <w:lang w:val="en-US" w:eastAsia="en-US" w:bidi="ar-SA"/>
      </w:rPr>
    </w:lvl>
  </w:abstractNum>
  <w:abstractNum w:abstractNumId="4" w15:restartNumberingAfterBreak="0">
    <w:nsid w:val="58782A02"/>
    <w:multiLevelType w:val="hybridMultilevel"/>
    <w:tmpl w:val="A66022A0"/>
    <w:lvl w:ilvl="0" w:tplc="C358C1AE">
      <w:start w:val="1"/>
      <w:numFmt w:val="lowerLetter"/>
      <w:lvlText w:val="(%1)"/>
      <w:lvlJc w:val="left"/>
      <w:pPr>
        <w:ind w:left="1913" w:hanging="364"/>
        <w:jc w:val="right"/>
      </w:pPr>
      <w:rPr>
        <w:rFonts w:ascii="Arial" w:eastAsia="Arial" w:hAnsi="Arial" w:cs="Arial" w:hint="default"/>
        <w:b w:val="0"/>
        <w:bCs w:val="0"/>
        <w:i w:val="0"/>
        <w:iCs w:val="0"/>
        <w:color w:val="080808"/>
        <w:spacing w:val="-1"/>
        <w:w w:val="102"/>
        <w:sz w:val="21"/>
        <w:szCs w:val="21"/>
        <w:lang w:val="en-US" w:eastAsia="en-US" w:bidi="ar-SA"/>
      </w:rPr>
    </w:lvl>
    <w:lvl w:ilvl="1" w:tplc="D004C478">
      <w:numFmt w:val="bullet"/>
      <w:lvlText w:val="•"/>
      <w:lvlJc w:val="left"/>
      <w:pPr>
        <w:ind w:left="2690" w:hanging="364"/>
      </w:pPr>
      <w:rPr>
        <w:rFonts w:hint="default"/>
        <w:lang w:val="en-US" w:eastAsia="en-US" w:bidi="ar-SA"/>
      </w:rPr>
    </w:lvl>
    <w:lvl w:ilvl="2" w:tplc="A8E618F8">
      <w:numFmt w:val="bullet"/>
      <w:lvlText w:val="•"/>
      <w:lvlJc w:val="left"/>
      <w:pPr>
        <w:ind w:left="3460" w:hanging="364"/>
      </w:pPr>
      <w:rPr>
        <w:rFonts w:hint="default"/>
        <w:lang w:val="en-US" w:eastAsia="en-US" w:bidi="ar-SA"/>
      </w:rPr>
    </w:lvl>
    <w:lvl w:ilvl="3" w:tplc="345AD07A">
      <w:numFmt w:val="bullet"/>
      <w:lvlText w:val="•"/>
      <w:lvlJc w:val="left"/>
      <w:pPr>
        <w:ind w:left="4230" w:hanging="364"/>
      </w:pPr>
      <w:rPr>
        <w:rFonts w:hint="default"/>
        <w:lang w:val="en-US" w:eastAsia="en-US" w:bidi="ar-SA"/>
      </w:rPr>
    </w:lvl>
    <w:lvl w:ilvl="4" w:tplc="877C355A">
      <w:numFmt w:val="bullet"/>
      <w:lvlText w:val="•"/>
      <w:lvlJc w:val="left"/>
      <w:pPr>
        <w:ind w:left="5000" w:hanging="364"/>
      </w:pPr>
      <w:rPr>
        <w:rFonts w:hint="default"/>
        <w:lang w:val="en-US" w:eastAsia="en-US" w:bidi="ar-SA"/>
      </w:rPr>
    </w:lvl>
    <w:lvl w:ilvl="5" w:tplc="3C8086C8">
      <w:numFmt w:val="bullet"/>
      <w:lvlText w:val="•"/>
      <w:lvlJc w:val="left"/>
      <w:pPr>
        <w:ind w:left="5770" w:hanging="364"/>
      </w:pPr>
      <w:rPr>
        <w:rFonts w:hint="default"/>
        <w:lang w:val="en-US" w:eastAsia="en-US" w:bidi="ar-SA"/>
      </w:rPr>
    </w:lvl>
    <w:lvl w:ilvl="6" w:tplc="1B08688A">
      <w:numFmt w:val="bullet"/>
      <w:lvlText w:val="•"/>
      <w:lvlJc w:val="left"/>
      <w:pPr>
        <w:ind w:left="6540" w:hanging="364"/>
      </w:pPr>
      <w:rPr>
        <w:rFonts w:hint="default"/>
        <w:lang w:val="en-US" w:eastAsia="en-US" w:bidi="ar-SA"/>
      </w:rPr>
    </w:lvl>
    <w:lvl w:ilvl="7" w:tplc="DB36404E">
      <w:numFmt w:val="bullet"/>
      <w:lvlText w:val="•"/>
      <w:lvlJc w:val="left"/>
      <w:pPr>
        <w:ind w:left="7310" w:hanging="364"/>
      </w:pPr>
      <w:rPr>
        <w:rFonts w:hint="default"/>
        <w:lang w:val="en-US" w:eastAsia="en-US" w:bidi="ar-SA"/>
      </w:rPr>
    </w:lvl>
    <w:lvl w:ilvl="8" w:tplc="5D1EA402">
      <w:numFmt w:val="bullet"/>
      <w:lvlText w:val="•"/>
      <w:lvlJc w:val="left"/>
      <w:pPr>
        <w:ind w:left="8080" w:hanging="364"/>
      </w:pPr>
      <w:rPr>
        <w:rFonts w:hint="default"/>
        <w:lang w:val="en-US" w:eastAsia="en-US" w:bidi="ar-SA"/>
      </w:rPr>
    </w:lvl>
  </w:abstractNum>
  <w:num w:numId="1" w16cid:durableId="59527132">
    <w:abstractNumId w:val="2"/>
  </w:num>
  <w:num w:numId="2" w16cid:durableId="775441993">
    <w:abstractNumId w:val="0"/>
  </w:num>
  <w:num w:numId="3" w16cid:durableId="1651709348">
    <w:abstractNumId w:val="1"/>
  </w:num>
  <w:num w:numId="4" w16cid:durableId="2037541225">
    <w:abstractNumId w:val="4"/>
  </w:num>
  <w:num w:numId="5" w16cid:durableId="18979373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E6F"/>
    <w:rsid w:val="001E6622"/>
    <w:rsid w:val="00557D8C"/>
    <w:rsid w:val="006322E1"/>
    <w:rsid w:val="006F544B"/>
    <w:rsid w:val="00732632"/>
    <w:rsid w:val="00A62E6F"/>
    <w:rsid w:val="00BF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33752"/>
  <w15:docId w15:val="{D517AB40-6779-4E2A-BF1D-944371FA9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2027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2639</TotalTime>
  <Pages>11</Pages>
  <Words>3654</Words>
  <Characters>20829</Characters>
  <Application>Microsoft Office Word</Application>
  <DocSecurity>0</DocSecurity>
  <Lines>173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 Miller</dc:creator>
  <cp:lastModifiedBy>Marcia Miller</cp:lastModifiedBy>
  <cp:revision>4</cp:revision>
  <cp:lastPrinted>2023-02-26T21:45:00Z</cp:lastPrinted>
  <dcterms:created xsi:type="dcterms:W3CDTF">2023-02-26T21:54:00Z</dcterms:created>
  <dcterms:modified xsi:type="dcterms:W3CDTF">2023-05-29T15:43:00Z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2023-02-25T00:00:00Z</vt:filetime>
  </property>
  <property fmtid="{D5CDD505-2E9C-101B-9397-08002B2CF9AE}" pid="3" name="LastSaved">
    <vt:filetime>2023-02-25T00:00:00Z</vt:filetime>
  </property>
</Properties>
</file>